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1"/>
        <w:rPr>
          <w:rFonts w:ascii="Arial" w:hAnsi="Arial" w:cs="Arial"/>
          <w:color w:val="333333"/>
          <w:sz w:val="24"/>
          <w:szCs w:val="24"/>
          <w:u w:val="single"/>
          <w:shd w:val="clear" w:color="auto" w:fill="F1F1F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1"/>
        <w:rPr>
          <w:rFonts w:hint="default" w:ascii="Arial" w:hAnsi="Arial" w:cs="Arial"/>
          <w:color w:val="333333"/>
          <w:sz w:val="24"/>
          <w:szCs w:val="24"/>
          <w:u w:val="none"/>
          <w:shd w:val="clear" w:color="auto" w:fill="auto"/>
          <w:lang w:val="ro-RO"/>
        </w:rPr>
      </w:pPr>
      <w:r>
        <w:rPr>
          <w:rFonts w:ascii="Arial" w:hAnsi="Arial" w:cs="Arial"/>
          <w:color w:val="333333"/>
          <w:sz w:val="24"/>
          <w:szCs w:val="24"/>
          <w:u w:val="none"/>
          <w:shd w:val="clear" w:color="auto" w:fill="auto"/>
        </w:rPr>
        <w:t>Informare</w:t>
      </w:r>
      <w:r>
        <w:rPr>
          <w:rFonts w:hint="default" w:ascii="Arial" w:hAnsi="Arial" w:cs="Arial"/>
          <w:color w:val="333333"/>
          <w:sz w:val="24"/>
          <w:szCs w:val="24"/>
          <w:u w:val="none"/>
          <w:shd w:val="clear" w:color="auto" w:fill="auto"/>
          <w:lang w:val="ro-RO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u w:val="none"/>
          <w:shd w:val="clear" w:color="auto" w:fill="auto"/>
        </w:rPr>
        <w:t>drepturi</w:t>
      </w:r>
      <w:r>
        <w:rPr>
          <w:rFonts w:hint="default" w:ascii="Arial" w:hAnsi="Arial" w:cs="Arial"/>
          <w:color w:val="333333"/>
          <w:sz w:val="24"/>
          <w:szCs w:val="24"/>
          <w:u w:val="none"/>
          <w:shd w:val="clear" w:color="auto" w:fill="auto"/>
          <w:lang w:val="ro-RO"/>
        </w:rPr>
        <w:t xml:space="preserve"> și </w:t>
      </w:r>
      <w:r>
        <w:rPr>
          <w:rFonts w:ascii="Arial" w:hAnsi="Arial" w:cs="Arial"/>
          <w:color w:val="333333"/>
          <w:sz w:val="24"/>
          <w:szCs w:val="24"/>
          <w:u w:val="none"/>
          <w:shd w:val="clear" w:color="auto" w:fill="auto"/>
        </w:rPr>
        <w:t>obligații</w:t>
      </w:r>
      <w:r>
        <w:rPr>
          <w:rFonts w:hint="default" w:ascii="Arial" w:hAnsi="Arial" w:cs="Arial"/>
          <w:color w:val="333333"/>
          <w:sz w:val="24"/>
          <w:szCs w:val="24"/>
          <w:u w:val="none"/>
          <w:shd w:val="clear" w:color="auto" w:fill="auto"/>
          <w:lang w:val="ro-RO"/>
        </w:rPr>
        <w:t xml:space="preserve"> persoana cu handicap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1"/>
        <w:rPr>
          <w:rFonts w:hint="default" w:ascii="Arial" w:hAnsi="Arial" w:cs="Arial"/>
          <w:color w:val="333333"/>
          <w:sz w:val="24"/>
          <w:szCs w:val="24"/>
          <w:u w:val="none"/>
          <w:shd w:val="clear" w:color="auto" w:fill="auto"/>
          <w:lang w:val="ro-RO"/>
        </w:rPr>
      </w:pPr>
      <w:r>
        <w:rPr>
          <w:rFonts w:hint="default" w:ascii="Arial" w:hAnsi="Arial" w:cs="Arial"/>
          <w:color w:val="333333"/>
          <w:sz w:val="24"/>
          <w:szCs w:val="24"/>
          <w:u w:val="none"/>
          <w:shd w:val="clear" w:color="auto" w:fill="auto"/>
          <w:lang w:val="ro-RO"/>
        </w:rPr>
        <w:t>(</w:t>
      </w:r>
      <w:r>
        <w:rPr>
          <w:rFonts w:hint="default" w:ascii="Arial" w:hAnsi="Arial" w:cs="Arial"/>
          <w:i/>
          <w:iCs/>
          <w:color w:val="333333"/>
          <w:sz w:val="24"/>
          <w:szCs w:val="24"/>
          <w:u w:val="none"/>
          <w:shd w:val="clear" w:color="auto" w:fill="auto"/>
          <w:lang w:val="ro-RO"/>
        </w:rPr>
        <w:t>conform prevederilor Legii 448/2006 -republicată, cu modificările si completările ulterioare)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1"/>
        <w:rPr>
          <w:rFonts w:hint="default" w:ascii="Arial" w:hAnsi="Arial" w:eastAsia="Times New Roman" w:cs="Arial"/>
          <w:b/>
          <w:bCs w:val="0"/>
          <w:color w:val="auto"/>
          <w:sz w:val="24"/>
          <w:szCs w:val="24"/>
          <w:u w:val="none"/>
          <w:lang w:val="ro-RO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default" w:ascii="Arial" w:hAnsi="Arial" w:eastAsia="Times New Roman" w:cs="Arial"/>
          <w:b/>
          <w:bCs w:val="0"/>
          <w:color w:val="auto"/>
          <w:sz w:val="24"/>
          <w:szCs w:val="24"/>
          <w:highlight w:val="yellow"/>
          <w:u w:val="none"/>
          <w:lang w:val="ro-RO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default" w:ascii="Arial" w:hAnsi="Arial" w:eastAsia="Times New Roman" w:cs="Arial"/>
          <w:b/>
          <w:bCs w:val="0"/>
          <w:color w:val="auto"/>
          <w:sz w:val="24"/>
          <w:szCs w:val="24"/>
          <w:highlight w:val="yellow"/>
          <w:u w:val="none"/>
          <w:lang w:val="ro-RO"/>
        </w:rPr>
      </w:pPr>
      <w:r>
        <w:rPr>
          <w:rFonts w:hint="default" w:ascii="Arial" w:hAnsi="Arial" w:eastAsia="Times New Roman" w:cs="Arial"/>
          <w:b/>
          <w:bCs w:val="0"/>
          <w:color w:val="auto"/>
          <w:sz w:val="24"/>
          <w:szCs w:val="24"/>
          <w:highlight w:val="yellow"/>
          <w:u w:val="none"/>
          <w:lang w:val="ro-RO"/>
        </w:rPr>
        <w:t xml:space="preserve">ADULTUL CU HANDICAP </w:t>
      </w:r>
      <w:r>
        <w:rPr>
          <w:rFonts w:hint="default" w:ascii="Arial" w:hAnsi="Arial" w:eastAsia="Times New Roman" w:cs="Arial"/>
          <w:b/>
          <w:bCs w:val="0"/>
          <w:color w:val="auto"/>
          <w:sz w:val="24"/>
          <w:szCs w:val="24"/>
          <w:highlight w:val="yellow"/>
          <w:u w:val="single"/>
          <w:lang w:val="ro-RO"/>
        </w:rPr>
        <w:t>UȘOR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default" w:ascii="Arial" w:hAnsi="Arial" w:eastAsia="Times New Roman" w:cs="Arial"/>
          <w:b/>
          <w:bCs w:val="0"/>
          <w:color w:val="auto"/>
          <w:sz w:val="24"/>
          <w:szCs w:val="24"/>
          <w:highlight w:val="yellow"/>
          <w:u w:val="none"/>
          <w:lang w:val="ro-RO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1"/>
        <w:rPr>
          <w:rFonts w:hint="default" w:ascii="Arial" w:hAnsi="Arial" w:eastAsia="Times New Roman" w:cs="Arial"/>
          <w:b/>
          <w:color w:val="0099DA"/>
          <w:sz w:val="24"/>
          <w:szCs w:val="24"/>
          <w:u w:val="none"/>
          <w:lang w:val="ro-RO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726" w:hanging="363"/>
        <w:jc w:val="both"/>
        <w:textAlignment w:val="auto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facilități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 (se 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>acordă de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 la DGASPC sector 3 cu data de 1 a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>le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 lunii următoare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 xml:space="preserve"> depunerii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>solicitării scrise pe cale electronică sau la sediul instituției</w:t>
      </w:r>
      <w:r>
        <w:rPr>
          <w:rFonts w:ascii="Arial" w:hAnsi="Arial" w:eastAsia="Times New Roman" w:cs="Arial"/>
          <w:color w:val="333333"/>
          <w:sz w:val="24"/>
          <w:szCs w:val="24"/>
        </w:rPr>
        <w:t>):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88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left="420" w:leftChars="0" w:hanging="420" w:firstLineChars="0"/>
        <w:jc w:val="both"/>
        <w:textAlignment w:val="auto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card </w:t>
      </w:r>
      <w:r>
        <w:rPr>
          <w:rFonts w:hint="default" w:ascii="Arial" w:hAnsi="Arial" w:eastAsia="Times New Roman" w:cs="Arial"/>
          <w:b/>
          <w:bCs/>
          <w:color w:val="333333"/>
          <w:sz w:val="24"/>
          <w:szCs w:val="24"/>
          <w:lang w:val="ro-RO"/>
        </w:rPr>
        <w:t xml:space="preserve">legitimație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de parcare</w:t>
      </w:r>
      <w:r>
        <w:rPr>
          <w:rFonts w:hint="default" w:ascii="Arial" w:hAnsi="Arial" w:eastAsia="Times New Roman" w:cs="Arial"/>
          <w:b/>
          <w:bCs/>
          <w:color w:val="333333"/>
          <w:sz w:val="24"/>
          <w:szCs w:val="24"/>
          <w:lang w:val="ro-RO"/>
        </w:rPr>
        <w:t xml:space="preserve"> 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- valabil 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>î</w:t>
      </w:r>
      <w:r>
        <w:rPr>
          <w:rFonts w:ascii="Arial" w:hAnsi="Arial" w:eastAsia="Times New Roman" w:cs="Arial"/>
          <w:color w:val="333333"/>
          <w:sz w:val="24"/>
          <w:szCs w:val="24"/>
        </w:rPr>
        <w:t>n locurile special amenajate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 xml:space="preserve">, 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nu 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>pentru</w:t>
      </w:r>
      <w:bookmarkStart w:id="0" w:name="_GoBack"/>
      <w:bookmarkEnd w:id="0"/>
      <w:r>
        <w:rPr>
          <w:rFonts w:ascii="Arial" w:hAnsi="Arial" w:eastAsia="Times New Roman" w:cs="Arial"/>
          <w:color w:val="333333"/>
          <w:sz w:val="24"/>
          <w:szCs w:val="24"/>
        </w:rPr>
        <w:t xml:space="preserve"> parc</w:t>
      </w:r>
      <w:r>
        <w:rPr>
          <w:rFonts w:ascii="Arial" w:hAnsi="Arial" w:eastAsia="Times New Roman" w:cs="Arial"/>
          <w:color w:val="333333"/>
          <w:sz w:val="24"/>
          <w:szCs w:val="24"/>
          <w:lang w:val="ro-RO"/>
        </w:rPr>
        <w:t>ă</w:t>
      </w:r>
      <w:r>
        <w:rPr>
          <w:rFonts w:ascii="Arial" w:hAnsi="Arial" w:eastAsia="Times New Roman" w:cs="Arial"/>
          <w:color w:val="333333"/>
          <w:sz w:val="24"/>
          <w:szCs w:val="24"/>
        </w:rPr>
        <w:t>rile de re</w:t>
      </w:r>
      <w:r>
        <w:rPr>
          <w:rFonts w:ascii="Arial" w:hAnsi="Arial" w:eastAsia="Times New Roman" w:cs="Arial"/>
          <w:color w:val="333333"/>
          <w:sz w:val="24"/>
          <w:szCs w:val="24"/>
          <w:lang w:val="ro-RO"/>
        </w:rPr>
        <w:t>ș</w:t>
      </w:r>
      <w:r>
        <w:rPr>
          <w:rFonts w:ascii="Arial" w:hAnsi="Arial" w:eastAsia="Times New Roman" w:cs="Arial"/>
          <w:color w:val="333333"/>
          <w:sz w:val="24"/>
          <w:szCs w:val="24"/>
        </w:rPr>
        <w:t>edin</w:t>
      </w:r>
      <w:r>
        <w:rPr>
          <w:rFonts w:ascii="Arial" w:hAnsi="Arial" w:eastAsia="Times New Roman" w:cs="Arial"/>
          <w:color w:val="333333"/>
          <w:sz w:val="24"/>
          <w:szCs w:val="24"/>
          <w:lang w:val="ro-RO"/>
        </w:rPr>
        <w:t>ță</w:t>
      </w:r>
      <w:r>
        <w:rPr>
          <w:rFonts w:ascii="Arial" w:hAnsi="Arial" w:eastAsia="Times New Roman" w:cs="Arial"/>
          <w:color w:val="333333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left="420" w:leftChars="0" w:hanging="420" w:firstLineChars="0"/>
        <w:jc w:val="both"/>
        <w:textAlignment w:val="auto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hint="default" w:ascii="Arial" w:hAnsi="Arial" w:eastAsia="Times New Roman" w:cs="Arial"/>
          <w:b/>
          <w:bCs/>
          <w:color w:val="333333"/>
          <w:sz w:val="24"/>
          <w:szCs w:val="24"/>
          <w:lang w:val="ro-RO"/>
        </w:rPr>
        <w:t>legitimație pentru dizabilitate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 xml:space="preserve"> - valabilă si recunoscută pe întreg teritoriul României;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left="420" w:leftChars="0" w:hanging="420" w:firstLineChars="0"/>
        <w:jc w:val="both"/>
        <w:textAlignment w:val="auto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card european de dizabilitate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 xml:space="preserve"> - dă dreptul persoanelor cu dizabilități la acces gratuit la evenimente culturale, sportive si de petrecere a timpului liber, detalii pe 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fldChar w:fldCharType="begin"/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instrText xml:space="preserve"> HYPERLINK "http://www.dizab.eurocard.gov.ro" </w:instrTex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Arial" w:hAnsi="Arial" w:eastAsia="Times New Roman" w:cs="Arial"/>
          <w:color w:val="333333"/>
          <w:sz w:val="24"/>
          <w:szCs w:val="24"/>
          <w:lang w:val="ro-RO"/>
        </w:rPr>
        <w:t>www.dizab.eurocard.gov.ro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fldChar w:fldCharType="end"/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 xml:space="preserve"> 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left="420" w:leftChars="0" w:hanging="420" w:firstLineChars="0"/>
        <w:jc w:val="both"/>
        <w:textAlignment w:val="auto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scutire de la plata tarifului de utilizare a reţelei de drumuri naţionale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, pentru 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 xml:space="preserve">autoturismele aflate în proprietatea </w:t>
      </w:r>
      <w:r>
        <w:rPr>
          <w:rFonts w:ascii="Arial" w:hAnsi="Arial" w:eastAsia="Times New Roman" w:cs="Arial"/>
          <w:color w:val="333333"/>
          <w:sz w:val="24"/>
          <w:szCs w:val="24"/>
        </w:rPr>
        <w:t>persoanel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>or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 cu handicap -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rovinieta</w:t>
      </w:r>
      <w:r>
        <w:rPr>
          <w:rFonts w:hint="default" w:ascii="Arial" w:hAnsi="Arial" w:eastAsia="Times New Roman" w:cs="Arial"/>
          <w:b/>
          <w:bCs/>
          <w:color w:val="333333"/>
          <w:sz w:val="24"/>
          <w:szCs w:val="24"/>
          <w:lang w:val="ro-RO"/>
        </w:rPr>
        <w:t xml:space="preserve"> </w:t>
      </w:r>
      <w:r>
        <w:rPr>
          <w:rFonts w:hint="default" w:ascii="Arial" w:hAnsi="Arial" w:eastAsia="Times New Roman" w:cs="Arial"/>
          <w:b w:val="0"/>
          <w:bCs w:val="0"/>
          <w:color w:val="333333"/>
          <w:sz w:val="24"/>
          <w:szCs w:val="24"/>
          <w:lang w:val="ro-RO"/>
        </w:rPr>
        <w:t>se eliberează cu valabilitate anuală- scutirea se aplica pentru un singur autoturism deținut</w:t>
      </w:r>
      <w:r>
        <w:rPr>
          <w:rFonts w:ascii="Arial" w:hAnsi="Arial" w:eastAsia="Times New Roman" w:cs="Arial"/>
          <w:b w:val="0"/>
          <w:bCs w:val="0"/>
          <w:color w:val="333333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1" w:line="360" w:lineRule="auto"/>
        <w:jc w:val="both"/>
        <w:textAlignment w:val="auto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asistenţă medicală gratuită, inclusiv medicamente gratuite</w:t>
      </w:r>
      <w:r>
        <w:rPr>
          <w:rFonts w:ascii="Arial" w:hAnsi="Arial" w:eastAsia="Times New Roman" w:cs="Arial"/>
          <w:color w:val="333333"/>
          <w:sz w:val="24"/>
          <w:szCs w:val="24"/>
        </w:rPr>
        <w:t>, atât pentru tratamentul ambulatoriu, cât şi pe timpul spitalizării, în cadrul sistemului de asigurări sociale de sănătate, în condiţiile stabilite prin contractul-cadru-medicul de familie/medicul specialist;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1" w:line="360" w:lineRule="auto"/>
        <w:jc w:val="both"/>
        <w:textAlignment w:val="auto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dispozitive medicale gratuite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 în ambulatoriu, conform listei şi în condiţiile prevăzute în contractul-cadru - Casa de Asigurări de Sănătate a Municipiului Bucureşti;</w:t>
      </w:r>
    </w:p>
    <w:p>
      <w:pPr>
        <w:numPr>
          <w:ilvl w:val="0"/>
          <w:numId w:val="1"/>
        </w:numPr>
        <w:bidi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gratuitate pentru obţinerea documentelor medicale şi pentru evaluările medicale şi psihologice </w:t>
      </w:r>
      <w:r>
        <w:rPr>
          <w:rFonts w:hint="default" w:ascii="Arial" w:hAnsi="Arial" w:cs="Arial"/>
          <w:sz w:val="24"/>
          <w:szCs w:val="24"/>
        </w:rPr>
        <w:t>solicitate în vederea întocmirii dosarului de evaluare complexă</w:t>
      </w:r>
      <w:r>
        <w:rPr>
          <w:rFonts w:hint="default" w:ascii="Arial" w:hAnsi="Arial" w:cs="Arial"/>
          <w:sz w:val="24"/>
          <w:szCs w:val="24"/>
          <w:lang w:val="ro-RO"/>
        </w:rPr>
        <w:t xml:space="preserve"> pentru p</w:t>
      </w:r>
      <w:r>
        <w:rPr>
          <w:rFonts w:hint="default" w:ascii="Arial" w:hAnsi="Arial" w:cs="Arial"/>
          <w:sz w:val="24"/>
          <w:szCs w:val="24"/>
        </w:rPr>
        <w:t>ersoanele care solicită încadrarea în grad de handicap</w:t>
      </w:r>
      <w:r>
        <w:rPr>
          <w:rFonts w:hint="default" w:ascii="Arial" w:hAnsi="Arial" w:cs="Arial"/>
          <w:sz w:val="24"/>
          <w:szCs w:val="24"/>
          <w:lang w:val="ro-RO"/>
        </w:rPr>
        <w:t>;</w:t>
      </w:r>
    </w:p>
    <w:p>
      <w:pPr>
        <w:numPr>
          <w:ilvl w:val="0"/>
          <w:numId w:val="1"/>
        </w:numPr>
        <w:bidi w:val="0"/>
        <w:spacing w:line="360" w:lineRule="auto"/>
        <w:jc w:val="both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Style w:val="5"/>
          <w:rFonts w:hint="default" w:ascii="Arial" w:hAnsi="Arial" w:cs="Arial"/>
          <w:b/>
          <w:bCs/>
          <w:sz w:val="24"/>
          <w:szCs w:val="24"/>
        </w:rPr>
        <w:t>un bilet gratuit de tratament balnear</w:t>
      </w:r>
      <w:r>
        <w:rPr>
          <w:rStyle w:val="5"/>
          <w:rFonts w:hint="default" w:ascii="Arial" w:hAnsi="Arial" w:cs="Arial"/>
          <w:sz w:val="24"/>
          <w:szCs w:val="24"/>
        </w:rPr>
        <w:t>,</w:t>
      </w:r>
      <w:r>
        <w:rPr>
          <w:rStyle w:val="5"/>
          <w:rFonts w:hint="default" w:ascii="Arial" w:hAnsi="Arial" w:cs="Arial"/>
          <w:b/>
          <w:bCs/>
          <w:sz w:val="24"/>
          <w:szCs w:val="24"/>
        </w:rPr>
        <w:t xml:space="preserve"> în cursul unui an</w:t>
      </w:r>
      <w:r>
        <w:rPr>
          <w:rStyle w:val="5"/>
          <w:rFonts w:hint="default" w:ascii="Arial" w:hAnsi="Arial" w:cs="Arial"/>
          <w:sz w:val="24"/>
          <w:szCs w:val="24"/>
        </w:rPr>
        <w:t>, pe baza programului individual de reabilitare şi integrare socială şi a recomandării medicului de familie sau a medicului specialist</w:t>
      </w:r>
      <w:r>
        <w:rPr>
          <w:rStyle w:val="5"/>
          <w:rFonts w:hint="default" w:ascii="Arial" w:hAnsi="Arial" w:cs="Arial"/>
          <w:sz w:val="24"/>
          <w:szCs w:val="24"/>
          <w:lang w:val="ro-RO"/>
        </w:rPr>
        <w:t xml:space="preserve"> - detalii la Casa Locală de Pensii;</w:t>
      </w:r>
      <w:r>
        <w:rPr>
          <w:rFonts w:hint="default" w:ascii="Arial" w:hAnsi="Arial" w:cs="Arial"/>
          <w:color w:val="00000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1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reducere cu 50% a taxelor pentru cazare și masă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 la cantinele și căminele studențești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 xml:space="preserve"> (valabil pentru </w:t>
      </w:r>
      <w:r>
        <w:rPr>
          <w:rFonts w:ascii="Arial" w:hAnsi="Arial" w:eastAsia="Times New Roman" w:cs="Arial"/>
          <w:color w:val="333333"/>
          <w:sz w:val="24"/>
          <w:szCs w:val="24"/>
        </w:rPr>
        <w:t>studenții cu handicap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>, pe bază de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 cerere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o-RO"/>
        </w:rPr>
        <w:t>);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1" w:line="240" w:lineRule="auto"/>
        <w:ind w:left="360" w:leftChars="0"/>
        <w:jc w:val="both"/>
        <w:textAlignment w:val="auto"/>
        <w:rPr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  <w:u w:val="single"/>
        </w:rPr>
        <w:t>Obligaţii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:</w:t>
      </w:r>
      <w:r>
        <w:rPr>
          <w:rFonts w:hint="default" w:ascii="Arial" w:hAnsi="Arial" w:eastAsia="Times New Roman" w:cs="Arial"/>
          <w:b/>
          <w:bCs/>
          <w:color w:val="333333"/>
          <w:sz w:val="24"/>
          <w:szCs w:val="24"/>
          <w:lang w:val="ro-RO"/>
        </w:rPr>
        <w:t xml:space="preserve">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să aducă la cunoştinţa Direcţiilor Generale de Asistenţă Socială şi Protecţia Copilului, în termen de 48 ore de la luarea la cunoştinţă, 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  <w:u w:val="single"/>
        </w:rPr>
        <w:t>orice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 modificare</w:t>
      </w:r>
      <w:r>
        <w:rPr>
          <w:rFonts w:ascii="Arial" w:hAnsi="Arial" w:eastAsia="Times New Roman" w:cs="Arial"/>
          <w:color w:val="333333"/>
          <w:sz w:val="24"/>
          <w:szCs w:val="24"/>
        </w:rPr>
        <w:t xml:space="preserve"> cu privire la gradul de handicap, domiciliu sau reşedinţă, stare materială şi alte situaţii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de natură să modifice acordarea drepturilor</w:t>
      </w:r>
      <w:r>
        <w:rPr>
          <w:rFonts w:ascii="Arial" w:hAnsi="Arial" w:eastAsia="Times New Roman" w:cs="Arial"/>
          <w:color w:val="333333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1" w:line="240" w:lineRule="auto"/>
        <w:ind w:firstLine="720" w:firstLineChars="300"/>
        <w:jc w:val="both"/>
        <w:textAlignment w:val="auto"/>
        <w:rPr>
          <w:rFonts w:hint="default" w:ascii="Arial" w:hAnsi="Arial" w:eastAsia="Times New Roman" w:cs="Arial"/>
          <w:i/>
          <w:iCs/>
          <w:color w:val="0000FF"/>
          <w:sz w:val="24"/>
          <w:szCs w:val="24"/>
          <w:lang w:val="ro-RO"/>
        </w:rPr>
      </w:pPr>
      <w:r>
        <w:rPr>
          <w:rFonts w:hint="default" w:ascii="Arial" w:hAnsi="Arial" w:eastAsia="Times New Roman" w:cs="Arial"/>
          <w:i/>
          <w:iCs/>
          <w:color w:val="333333"/>
          <w:sz w:val="24"/>
          <w:szCs w:val="24"/>
          <w:lang w:val="ro-RO"/>
        </w:rPr>
        <w:t xml:space="preserve">Alte informații suplimentare precum si tipizatele corespunzatoare le puteti accesa pe site-ul </w:t>
      </w:r>
      <w:r>
        <w:rPr>
          <w:rFonts w:hint="default" w:ascii="Arial" w:hAnsi="Arial" w:eastAsia="Times New Roman"/>
          <w:i/>
          <w:iCs/>
          <w:color w:val="333333"/>
          <w:sz w:val="24"/>
          <w:szCs w:val="24"/>
          <w:lang w:val="ro-RO"/>
        </w:rPr>
        <w:fldChar w:fldCharType="begin"/>
      </w:r>
      <w:r>
        <w:rPr>
          <w:rFonts w:hint="default" w:ascii="Arial" w:hAnsi="Arial" w:eastAsia="Times New Roman"/>
          <w:i/>
          <w:iCs/>
          <w:color w:val="333333"/>
          <w:sz w:val="24"/>
          <w:szCs w:val="24"/>
          <w:lang w:val="ro-RO"/>
        </w:rPr>
        <w:instrText xml:space="preserve"> HYPERLINK "https://dgaspc3.ro/servicii-dgaspc/ajutoare-sociale/copii-si-persoane-adulte-cu-handicap/" </w:instrText>
      </w:r>
      <w:r>
        <w:rPr>
          <w:rFonts w:hint="default" w:ascii="Arial" w:hAnsi="Arial" w:eastAsia="Times New Roman"/>
          <w:i/>
          <w:iCs/>
          <w:color w:val="333333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Arial" w:hAnsi="Arial" w:eastAsia="Times New Roman"/>
          <w:i/>
          <w:iCs/>
          <w:color w:val="0000FF"/>
          <w:sz w:val="24"/>
          <w:szCs w:val="24"/>
          <w:lang w:val="ro-RO"/>
        </w:rPr>
        <w:t>https://dgaspc3.ro/servicii-dgaspc/ajutoare-sociale/copii-si-persoane-adulte-cu-handicap</w:t>
      </w:r>
      <w:r>
        <w:rPr>
          <w:rStyle w:val="4"/>
          <w:rFonts w:hint="default" w:ascii="Arial" w:hAnsi="Arial" w:eastAsia="Times New Roman"/>
          <w:i/>
          <w:iCs/>
          <w:color w:val="333333"/>
          <w:sz w:val="24"/>
          <w:szCs w:val="24"/>
          <w:lang w:val="ro-RO"/>
        </w:rPr>
        <w:t>/</w:t>
      </w:r>
      <w:r>
        <w:rPr>
          <w:rFonts w:hint="default" w:ascii="Arial" w:hAnsi="Arial" w:eastAsia="Times New Roman"/>
          <w:i/>
          <w:iCs/>
          <w:color w:val="333333"/>
          <w:sz w:val="24"/>
          <w:szCs w:val="24"/>
          <w:lang w:val="ro-RO"/>
        </w:rPr>
        <w:fldChar w:fldCharType="end"/>
      </w:r>
      <w:r>
        <w:rPr>
          <w:rFonts w:hint="default" w:ascii="Arial" w:hAnsi="Arial" w:eastAsia="Times New Roman"/>
          <w:i/>
          <w:iCs/>
          <w:color w:val="333333"/>
          <w:sz w:val="24"/>
          <w:szCs w:val="24"/>
          <w:lang w:val="ro-RO"/>
        </w:rPr>
        <w:t xml:space="preserve"> sau la adresa de email </w:t>
      </w:r>
      <w:r>
        <w:rPr>
          <w:rFonts w:hint="default" w:ascii="Arial" w:hAnsi="Arial" w:eastAsia="Times New Roman" w:cs="Arial"/>
          <w:i/>
          <w:iCs/>
          <w:color w:val="0000FF"/>
          <w:sz w:val="24"/>
          <w:szCs w:val="24"/>
          <w:lang w:val="ro-RO"/>
        </w:rPr>
        <w:fldChar w:fldCharType="begin"/>
      </w:r>
      <w:r>
        <w:rPr>
          <w:rFonts w:hint="default" w:ascii="Arial" w:hAnsi="Arial" w:eastAsia="Times New Roman" w:cs="Arial"/>
          <w:i/>
          <w:iCs/>
          <w:color w:val="0000FF"/>
          <w:sz w:val="24"/>
          <w:szCs w:val="24"/>
          <w:lang w:val="ro-RO"/>
        </w:rPr>
        <w:instrText xml:space="preserve"> HYPERLINK "mailto:facilitatihandicap@dgaspc3.ro" </w:instrText>
      </w:r>
      <w:r>
        <w:rPr>
          <w:rFonts w:hint="default" w:ascii="Arial" w:hAnsi="Arial" w:eastAsia="Times New Roman" w:cs="Arial"/>
          <w:i/>
          <w:iCs/>
          <w:color w:val="0000FF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Arial" w:hAnsi="Arial" w:eastAsia="Times New Roman" w:cs="Arial"/>
          <w:i/>
          <w:iCs/>
          <w:color w:val="0000FF"/>
          <w:sz w:val="24"/>
          <w:szCs w:val="24"/>
          <w:lang w:val="ro-RO"/>
        </w:rPr>
        <w:t>facilitatihandicap@dgaspc3.ro</w:t>
      </w:r>
      <w:r>
        <w:rPr>
          <w:rFonts w:hint="default" w:ascii="Arial" w:hAnsi="Arial" w:eastAsia="Times New Roman" w:cs="Arial"/>
          <w:i/>
          <w:iCs/>
          <w:color w:val="0000FF"/>
          <w:sz w:val="24"/>
          <w:szCs w:val="24"/>
          <w:lang w:val="ro-RO"/>
        </w:rPr>
        <w:fldChar w:fldCharType="end"/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sectPr>
      <w:pgSz w:w="11906" w:h="16838"/>
      <w:pgMar w:top="560" w:right="646" w:bottom="218" w:left="9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AE85F"/>
    <w:multiLevelType w:val="singleLevel"/>
    <w:tmpl w:val="06DAE85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00A107A"/>
    <w:multiLevelType w:val="multilevel"/>
    <w:tmpl w:val="100A10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0CBB"/>
    <w:rsid w:val="07990CBB"/>
    <w:rsid w:val="08D00F3F"/>
    <w:rsid w:val="10817577"/>
    <w:rsid w:val="10BF682F"/>
    <w:rsid w:val="13E15160"/>
    <w:rsid w:val="165B7A59"/>
    <w:rsid w:val="17F91A89"/>
    <w:rsid w:val="2DD544B8"/>
    <w:rsid w:val="4B981DC1"/>
    <w:rsid w:val="5E350C4B"/>
    <w:rsid w:val="6CC86D56"/>
    <w:rsid w:val="711A0C81"/>
    <w:rsid w:val="78C2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customStyle="1" w:styleId="5">
    <w:name w:val="l5def1"/>
    <w:qFormat/>
    <w:uiPriority w:val="0"/>
    <w:rPr>
      <w:rFonts w:hint="default" w:ascii="Arial" w:hAnsi="Arial" w:cs="Arial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2020-12-29T10:47:00Z</dcterms:created>
  <dc:creator>elena.rosu</dc:creator>
  <cp:lastModifiedBy>elena.rosu</cp:lastModifiedBy>
  <cp:lastPrinted>2020-12-29T11:06:00Z</cp:lastPrinted>
  <dcterms:modified xsi:type="dcterms:W3CDTF">2021-01-08T18:42:17Z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2057-11.2.0.9906</vt:lpwstr>
  </property>
</Properties>
</file>