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9C20" w14:textId="77777777" w:rsidR="00A1124F" w:rsidRDefault="00A1124F">
      <w:pPr>
        <w:shd w:val="clear" w:color="auto" w:fill="FFFFFF"/>
        <w:jc w:val="both"/>
        <w:outlineLvl w:val="1"/>
        <w:rPr>
          <w:rFonts w:ascii="Arial" w:hAnsi="Arial" w:cs="Arial"/>
          <w:color w:val="333333"/>
          <w:u w:val="single"/>
          <w:shd w:val="clear" w:color="auto" w:fill="F1F1F1"/>
        </w:rPr>
      </w:pPr>
    </w:p>
    <w:p w14:paraId="5E566CA9" w14:textId="77777777" w:rsidR="00A1124F" w:rsidRDefault="00000000">
      <w:pPr>
        <w:shd w:val="clear" w:color="auto" w:fill="FFFFFF"/>
        <w:jc w:val="both"/>
        <w:outlineLvl w:val="1"/>
        <w:rPr>
          <w:rFonts w:ascii="Arial" w:hAnsi="Arial" w:cs="Arial"/>
          <w:color w:val="333333"/>
          <w:lang w:val="ro-RO"/>
        </w:rPr>
      </w:pPr>
      <w:proofErr w:type="spellStart"/>
      <w:r>
        <w:rPr>
          <w:rFonts w:ascii="Arial" w:hAnsi="Arial" w:cs="Arial"/>
          <w:color w:val="333333"/>
        </w:rPr>
        <w:t>Informare</w:t>
      </w:r>
      <w:proofErr w:type="spellEnd"/>
      <w:r>
        <w:rPr>
          <w:rFonts w:ascii="Arial" w:hAnsi="Arial" w:cs="Arial"/>
          <w:color w:val="333333"/>
          <w:lang w:val="ro-RO"/>
        </w:rPr>
        <w:t xml:space="preserve"> </w:t>
      </w:r>
      <w:proofErr w:type="spellStart"/>
      <w:r>
        <w:rPr>
          <w:rFonts w:ascii="Arial" w:hAnsi="Arial" w:cs="Arial"/>
          <w:color w:val="333333"/>
        </w:rPr>
        <w:t>drepturi</w:t>
      </w:r>
      <w:proofErr w:type="spellEnd"/>
      <w:r>
        <w:rPr>
          <w:rFonts w:ascii="Arial" w:hAnsi="Arial" w:cs="Arial"/>
          <w:color w:val="333333"/>
          <w:lang w:val="ro-RO"/>
        </w:rPr>
        <w:t xml:space="preserve"> și </w:t>
      </w:r>
      <w:proofErr w:type="spellStart"/>
      <w:r>
        <w:rPr>
          <w:rFonts w:ascii="Arial" w:hAnsi="Arial" w:cs="Arial"/>
          <w:color w:val="333333"/>
        </w:rPr>
        <w:t>obligații</w:t>
      </w:r>
      <w:proofErr w:type="spellEnd"/>
      <w:r>
        <w:rPr>
          <w:rFonts w:ascii="Arial" w:hAnsi="Arial" w:cs="Arial"/>
          <w:color w:val="333333"/>
          <w:lang w:val="ro-RO"/>
        </w:rPr>
        <w:t xml:space="preserve"> persoana cu handicap </w:t>
      </w:r>
    </w:p>
    <w:p w14:paraId="349384F5" w14:textId="77777777" w:rsidR="00A1124F" w:rsidRDefault="00000000">
      <w:pPr>
        <w:shd w:val="clear" w:color="auto" w:fill="FFFFFF"/>
        <w:jc w:val="both"/>
        <w:outlineLvl w:val="1"/>
        <w:rPr>
          <w:rFonts w:ascii="Arial" w:hAnsi="Arial" w:cs="Arial"/>
          <w:color w:val="333333"/>
          <w:lang w:val="ro-RO"/>
        </w:rPr>
      </w:pPr>
      <w:r>
        <w:rPr>
          <w:rFonts w:ascii="Arial" w:hAnsi="Arial" w:cs="Arial"/>
          <w:color w:val="333333"/>
          <w:lang w:val="ro-RO"/>
        </w:rPr>
        <w:t>(</w:t>
      </w:r>
      <w:r>
        <w:rPr>
          <w:rFonts w:ascii="Arial" w:hAnsi="Arial" w:cs="Arial"/>
          <w:i/>
          <w:iCs/>
          <w:color w:val="333333"/>
          <w:lang w:val="ro-RO"/>
        </w:rPr>
        <w:t>conform prevederilor Legii 448/2006 -republicată, cu modificările si completările ulterioare)</w:t>
      </w:r>
    </w:p>
    <w:p w14:paraId="1A60849F" w14:textId="77777777" w:rsidR="00A1124F" w:rsidRDefault="00A1124F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lang w:val="ro-RO"/>
        </w:rPr>
      </w:pPr>
    </w:p>
    <w:p w14:paraId="03CC8488" w14:textId="77777777" w:rsidR="00A1124F" w:rsidRDefault="00000000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sz w:val="24"/>
          <w:szCs w:val="24"/>
          <w:highlight w:val="yellow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highlight w:val="yellow"/>
          <w:lang w:val="ro-RO"/>
        </w:rPr>
        <w:t xml:space="preserve">MINORUL CU HANDICAP </w:t>
      </w:r>
      <w:r>
        <w:rPr>
          <w:rFonts w:ascii="Arial" w:eastAsia="Times New Roman" w:hAnsi="Arial" w:cs="Arial"/>
          <w:b/>
          <w:sz w:val="24"/>
          <w:szCs w:val="24"/>
          <w:highlight w:val="yellow"/>
          <w:u w:val="single"/>
          <w:lang w:val="ro-RO"/>
        </w:rPr>
        <w:t>GRAV</w:t>
      </w:r>
    </w:p>
    <w:p w14:paraId="580514CB" w14:textId="77777777" w:rsidR="00A1124F" w:rsidRDefault="00A1124F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color w:val="0099DA"/>
          <w:lang w:val="ro-RO"/>
        </w:rPr>
      </w:pPr>
    </w:p>
    <w:p w14:paraId="55FBA336" w14:textId="63DD8ADC" w:rsidR="00A1124F" w:rsidRPr="00D03946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proofErr w:type="gram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prestaţii</w:t>
      </w:r>
      <w:proofErr w:type="spellEnd"/>
      <w:proofErr w:type="gram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sociale</w:t>
      </w:r>
      <w:r>
        <w:rPr>
          <w:rFonts w:ascii="Arial" w:eastAsia="Times New Roman" w:hAnsi="Arial" w:cs="Arial"/>
          <w:b/>
          <w:bCs/>
          <w:color w:val="333333"/>
          <w:lang w:val="ro-RO"/>
        </w:rPr>
        <w:t>*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– </w:t>
      </w:r>
      <w:r>
        <w:rPr>
          <w:rFonts w:ascii="Arial" w:eastAsia="Times New Roman" w:hAnsi="Arial" w:cs="Arial"/>
          <w:color w:val="333333"/>
          <w:lang w:val="ro-RO"/>
        </w:rPr>
        <w:t>î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n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cuantum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 xml:space="preserve">lunar 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de </w:t>
      </w:r>
      <w:r w:rsidR="001C5CD2">
        <w:rPr>
          <w:rFonts w:ascii="Arial" w:eastAsia="Times New Roman" w:hAnsi="Arial" w:cs="Arial"/>
          <w:color w:val="333333"/>
          <w:lang w:val="ro-RO"/>
        </w:rPr>
        <w:t>463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lei</w:t>
      </w:r>
      <w:r>
        <w:rPr>
          <w:rFonts w:ascii="Arial" w:eastAsia="Times New Roman" w:hAnsi="Arial" w:cs="Arial"/>
          <w:color w:val="333333"/>
          <w:lang w:val="ro-RO"/>
        </w:rPr>
        <w:t xml:space="preserve"> (</w:t>
      </w:r>
      <w:r w:rsidRPr="00D03946">
        <w:rPr>
          <w:rStyle w:val="l5def1"/>
          <w:sz w:val="20"/>
          <w:szCs w:val="20"/>
          <w:lang w:val="fr-FR"/>
        </w:rPr>
        <w:t xml:space="preserve">60% </w:t>
      </w:r>
      <w:proofErr w:type="spellStart"/>
      <w:r w:rsidRPr="00D03946">
        <w:rPr>
          <w:rStyle w:val="l5def1"/>
          <w:sz w:val="20"/>
          <w:szCs w:val="20"/>
          <w:lang w:val="fr-FR"/>
        </w:rPr>
        <w:t>din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indicatorul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social de </w:t>
      </w:r>
      <w:proofErr w:type="spellStart"/>
      <w:r w:rsidRPr="00D03946">
        <w:rPr>
          <w:rStyle w:val="l5def1"/>
          <w:sz w:val="20"/>
          <w:szCs w:val="20"/>
          <w:lang w:val="fr-FR"/>
        </w:rPr>
        <w:t>referinţă</w:t>
      </w:r>
      <w:proofErr w:type="spellEnd"/>
      <w:proofErr w:type="gramStart"/>
      <w:r>
        <w:rPr>
          <w:rStyle w:val="l5def1"/>
          <w:sz w:val="20"/>
          <w:szCs w:val="20"/>
          <w:lang w:val="ro-RO"/>
        </w:rPr>
        <w:t>)</w:t>
      </w:r>
      <w:r>
        <w:rPr>
          <w:rFonts w:ascii="Arial" w:eastAsia="Times New Roman" w:hAnsi="Arial" w:cs="Arial"/>
          <w:color w:val="333333"/>
          <w:lang w:val="ro-RO"/>
        </w:rPr>
        <w:t>;</w:t>
      </w:r>
      <w:proofErr w:type="gramEnd"/>
    </w:p>
    <w:p w14:paraId="31B124F0" w14:textId="77777777" w:rsidR="00A1124F" w:rsidRPr="00D03946" w:rsidRDefault="00000000">
      <w:pPr>
        <w:shd w:val="clear" w:color="auto" w:fill="FFFFFF"/>
        <w:ind w:left="363" w:firstLineChars="150" w:firstLine="300"/>
        <w:jc w:val="both"/>
        <w:rPr>
          <w:rFonts w:ascii="Arial" w:eastAsia="Times New Roman" w:hAnsi="Arial" w:cs="Arial"/>
          <w:color w:val="333333"/>
          <w:lang w:val="fr-FR"/>
        </w:rPr>
      </w:pPr>
      <w:r>
        <w:rPr>
          <w:rFonts w:ascii="Arial" w:eastAsia="Times New Roman" w:hAnsi="Arial" w:cs="Arial"/>
          <w:i/>
          <w:iCs/>
          <w:color w:val="333333"/>
          <w:lang w:val="ro-RO"/>
        </w:rPr>
        <w:t>*minorii cu handicap instituționalizați în centre de stat nu beneficiază de prestații sociale</w:t>
      </w:r>
    </w:p>
    <w:p w14:paraId="73E2C840" w14:textId="4F9AC75E" w:rsidR="00A1124F" w:rsidRPr="00D03946" w:rsidRDefault="00000000" w:rsidP="00D03946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  <w:lang w:val="fr-FR"/>
        </w:rPr>
      </w:pPr>
      <w:r>
        <w:rPr>
          <w:rFonts w:ascii="Arial" w:eastAsia="Times New Roman" w:hAnsi="Arial" w:cs="Arial"/>
          <w:color w:val="333333"/>
          <w:lang w:val="ro-RO"/>
        </w:rPr>
        <w:t>Î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n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cazul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încadrării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“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grav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asistent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personal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”,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indemnizația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însoțitor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va fi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acordată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după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transmiterea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cererii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opțiune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potrivit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prevederilor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art. 42, al</w:t>
      </w:r>
      <w:r>
        <w:rPr>
          <w:rFonts w:ascii="Arial" w:eastAsia="Times New Roman" w:hAnsi="Arial" w:cs="Arial"/>
          <w:color w:val="333333"/>
          <w:lang w:val="ro-RO"/>
        </w:rPr>
        <w:t>in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. 5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din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Legea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nr. 448/2006, la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adresa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gramStart"/>
      <w:r w:rsidRPr="00D03946">
        <w:rPr>
          <w:rFonts w:ascii="Arial" w:eastAsia="Times New Roman" w:hAnsi="Arial" w:cs="Arial"/>
          <w:color w:val="333333"/>
          <w:lang w:val="fr-FR"/>
        </w:rPr>
        <w:t>de email</w:t>
      </w:r>
      <w:proofErr w:type="gram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hyperlink r:id="rId5" w:history="1">
        <w:r w:rsidR="00A1124F" w:rsidRPr="00D03946">
          <w:rPr>
            <w:rFonts w:ascii="Arial" w:eastAsia="SimSun" w:hAnsi="Arial" w:cs="Arial"/>
            <w:color w:val="005A95"/>
            <w:shd w:val="clear" w:color="auto" w:fill="FFFFFF"/>
            <w:lang w:val="fr-FR"/>
          </w:rPr>
          <w:t>indemnizatieinsotitor@dgaspc3.r</w:t>
        </w:r>
        <w:r w:rsidR="00A1124F">
          <w:rPr>
            <w:rFonts w:ascii="Arial" w:eastAsia="SimSun" w:hAnsi="Arial" w:cs="Arial"/>
            <w:color w:val="005A95"/>
            <w:shd w:val="clear" w:color="auto" w:fill="FFFFFF"/>
            <w:lang w:val="ro-RO"/>
          </w:rPr>
          <w:t>o</w:t>
        </w:r>
      </w:hyperlink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sau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 xml:space="preserve">depusă </w:t>
      </w:r>
      <w:r w:rsidRPr="00D03946">
        <w:rPr>
          <w:rFonts w:ascii="Arial" w:eastAsia="Times New Roman" w:hAnsi="Arial" w:cs="Arial"/>
          <w:color w:val="333333"/>
          <w:lang w:val="fr-FR"/>
        </w:rPr>
        <w:t>la</w:t>
      </w:r>
      <w:r>
        <w:rPr>
          <w:rFonts w:ascii="Arial" w:eastAsia="Times New Roman" w:hAnsi="Arial" w:cs="Arial"/>
          <w:color w:val="333333"/>
          <w:lang w:val="ro-RO"/>
        </w:rPr>
        <w:t xml:space="preserve"> sediul DGASPC sector 3 - Bd.1 Decembrie 1918 nr.12-14, </w:t>
      </w:r>
      <w:r w:rsidR="00D03946">
        <w:rPr>
          <w:rFonts w:ascii="Arial" w:eastAsia="Times New Roman" w:hAnsi="Arial" w:cs="Arial"/>
          <w:color w:val="333333"/>
          <w:lang w:val="ro-RO"/>
        </w:rPr>
        <w:t xml:space="preserve">etaj II - </w:t>
      </w:r>
      <w:proofErr w:type="spellStart"/>
      <w:r w:rsidR="00D03946" w:rsidRPr="00A11356">
        <w:rPr>
          <w:rFonts w:ascii="Arial" w:eastAsia="Times New Roman" w:hAnsi="Arial" w:cs="Arial"/>
          <w:color w:val="333333"/>
          <w:lang w:val="fr-FR"/>
        </w:rPr>
        <w:t>Serviciul</w:t>
      </w:r>
      <w:proofErr w:type="spellEnd"/>
      <w:r w:rsidR="00D03946" w:rsidRPr="00A1135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="00D03946" w:rsidRPr="00A11356">
        <w:rPr>
          <w:rFonts w:ascii="Arial" w:eastAsia="Times New Roman" w:hAnsi="Arial" w:cs="Arial"/>
          <w:color w:val="333333"/>
          <w:lang w:val="fr-FR"/>
        </w:rPr>
        <w:t>Asistenți</w:t>
      </w:r>
      <w:proofErr w:type="spellEnd"/>
      <w:r w:rsidR="00D03946" w:rsidRPr="00A1135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="00D03946" w:rsidRPr="00A11356">
        <w:rPr>
          <w:rFonts w:ascii="Arial" w:eastAsia="Times New Roman" w:hAnsi="Arial" w:cs="Arial"/>
          <w:color w:val="333333"/>
          <w:lang w:val="fr-FR"/>
        </w:rPr>
        <w:t>Personali</w:t>
      </w:r>
      <w:proofErr w:type="spellEnd"/>
      <w:r w:rsidR="00D03946" w:rsidRPr="00A1135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="00D03946" w:rsidRPr="00A11356">
        <w:rPr>
          <w:rFonts w:ascii="Arial" w:eastAsia="Times New Roman" w:hAnsi="Arial" w:cs="Arial"/>
          <w:color w:val="333333"/>
          <w:lang w:val="fr-FR"/>
        </w:rPr>
        <w:t>și</w:t>
      </w:r>
      <w:proofErr w:type="spellEnd"/>
      <w:r w:rsidR="00D03946" w:rsidRPr="00A1135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="00D03946" w:rsidRPr="00A11356">
        <w:rPr>
          <w:rFonts w:ascii="Arial" w:eastAsia="Times New Roman" w:hAnsi="Arial" w:cs="Arial"/>
          <w:color w:val="333333"/>
          <w:lang w:val="fr-FR"/>
        </w:rPr>
        <w:t>Indemnizații</w:t>
      </w:r>
      <w:proofErr w:type="spellEnd"/>
      <w:r w:rsidR="00D03946" w:rsidRPr="00A1135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="00D03946" w:rsidRPr="00A11356">
        <w:rPr>
          <w:rFonts w:ascii="Arial" w:eastAsia="Times New Roman" w:hAnsi="Arial" w:cs="Arial"/>
          <w:color w:val="333333"/>
          <w:lang w:val="fr-FR"/>
        </w:rPr>
        <w:t>Însoțitor</w:t>
      </w:r>
      <w:proofErr w:type="spellEnd"/>
      <w:r w:rsidR="00D03946" w:rsidRPr="00A11356">
        <w:rPr>
          <w:rFonts w:ascii="Arial" w:eastAsia="Times New Roman" w:hAnsi="Arial" w:cs="Arial"/>
          <w:color w:val="333333"/>
          <w:lang w:val="fr-FR"/>
        </w:rPr>
        <w:t xml:space="preserve"> (SAPII</w:t>
      </w:r>
      <w:proofErr w:type="gramStart"/>
      <w:r w:rsidR="00D03946" w:rsidRPr="00A11356">
        <w:rPr>
          <w:rFonts w:ascii="Arial" w:eastAsia="Times New Roman" w:hAnsi="Arial" w:cs="Arial"/>
          <w:color w:val="333333"/>
          <w:lang w:val="fr-FR"/>
        </w:rPr>
        <w:t>)</w:t>
      </w:r>
      <w:r>
        <w:rPr>
          <w:rFonts w:ascii="Arial" w:eastAsia="Times New Roman" w:hAnsi="Arial" w:cs="Arial"/>
          <w:color w:val="333333"/>
          <w:lang w:val="ro-RO"/>
        </w:rPr>
        <w:t>;</w:t>
      </w:r>
      <w:proofErr w:type="gramEnd"/>
    </w:p>
    <w:p w14:paraId="5E2940E0" w14:textId="77777777" w:rsidR="00A1124F" w:rsidRPr="00D03946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  <w:lang w:val="fr-FR"/>
        </w:rPr>
      </w:pPr>
      <w:r>
        <w:rPr>
          <w:rFonts w:ascii="Arial" w:eastAsia="Times New Roman" w:hAnsi="Arial" w:cs="Arial"/>
          <w:color w:val="333333"/>
          <w:lang w:val="ro-RO"/>
        </w:rPr>
        <w:t xml:space="preserve">alocație dublă de stat - detalii la </w:t>
      </w:r>
      <w:r w:rsidR="00A1124F">
        <w:fldChar w:fldCharType="begin"/>
      </w:r>
      <w:r w:rsidR="00A1124F">
        <w:instrText>HYPERLINK "mailto:alocatii@dgaspc3.ro"</w:instrText>
      </w:r>
      <w:r w:rsidR="00A1124F">
        <w:fldChar w:fldCharType="separate"/>
      </w:r>
      <w:r w:rsidR="00A1124F">
        <w:rPr>
          <w:rFonts w:ascii="Arial" w:eastAsia="SimSun" w:hAnsi="Arial" w:cs="Arial"/>
          <w:color w:val="005A95"/>
          <w:shd w:val="clear" w:color="auto" w:fill="FFFFFF"/>
          <w:lang w:val="ro-RO"/>
        </w:rPr>
        <w:t>alocatii@dgaspc3.ro</w:t>
      </w:r>
      <w:r w:rsidR="00A1124F">
        <w:fldChar w:fldCharType="end"/>
      </w:r>
    </w:p>
    <w:p w14:paraId="6FAAB481" w14:textId="77777777" w:rsidR="00A1124F" w:rsidRPr="00D03946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r w:rsidRPr="00D03946">
        <w:rPr>
          <w:rStyle w:val="l5def1"/>
          <w:sz w:val="20"/>
          <w:szCs w:val="20"/>
          <w:lang w:val="fr-FR"/>
        </w:rPr>
        <w:t>Copiii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cu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handicap de tip HIV/SIDA </w:t>
      </w:r>
      <w:proofErr w:type="spellStart"/>
      <w:r w:rsidRPr="00D03946">
        <w:rPr>
          <w:rStyle w:val="l5def1"/>
          <w:sz w:val="20"/>
          <w:szCs w:val="20"/>
          <w:lang w:val="fr-FR"/>
        </w:rPr>
        <w:t>beneficiază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o </w:t>
      </w:r>
      <w:proofErr w:type="spellStart"/>
      <w:r w:rsidRPr="00D03946">
        <w:rPr>
          <w:rStyle w:val="l5def1"/>
          <w:sz w:val="20"/>
          <w:szCs w:val="20"/>
          <w:lang w:val="fr-FR"/>
        </w:rPr>
        <w:t>alocaţie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lunară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sz w:val="20"/>
          <w:szCs w:val="20"/>
          <w:lang w:val="fr-FR"/>
        </w:rPr>
        <w:t>hrană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, </w:t>
      </w:r>
      <w:proofErr w:type="spellStart"/>
      <w:r w:rsidRPr="00D03946">
        <w:rPr>
          <w:rStyle w:val="l5def1"/>
          <w:sz w:val="20"/>
          <w:szCs w:val="20"/>
          <w:lang w:val="fr-FR"/>
        </w:rPr>
        <w:t>calculată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pe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baza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alocaţiei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zilnice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sz w:val="20"/>
          <w:szCs w:val="20"/>
          <w:lang w:val="fr-FR"/>
        </w:rPr>
        <w:t>hrană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stabilite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pentru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consumurile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colective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din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unităţile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sanitare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proofErr w:type="gramStart"/>
      <w:r w:rsidRPr="00D03946">
        <w:rPr>
          <w:rStyle w:val="l5def1"/>
          <w:sz w:val="20"/>
          <w:szCs w:val="20"/>
          <w:lang w:val="fr-FR"/>
        </w:rPr>
        <w:t>publice</w:t>
      </w:r>
      <w:proofErr w:type="spellEnd"/>
      <w:r>
        <w:rPr>
          <w:rStyle w:val="l5def1"/>
          <w:sz w:val="20"/>
          <w:szCs w:val="20"/>
          <w:lang w:val="ro-RO"/>
        </w:rPr>
        <w:t>;</w:t>
      </w:r>
      <w:proofErr w:type="gramEnd"/>
    </w:p>
    <w:p w14:paraId="02DB9E9F" w14:textId="77777777" w:rsidR="00A1124F" w:rsidRPr="00D03946" w:rsidRDefault="00000000">
      <w:pPr>
        <w:numPr>
          <w:ilvl w:val="0"/>
          <w:numId w:val="1"/>
        </w:numPr>
        <w:shd w:val="clear" w:color="auto" w:fill="FFFFFF"/>
        <w:ind w:left="726" w:hanging="363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proofErr w:type="gram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facilități</w:t>
      </w:r>
      <w:proofErr w:type="spellEnd"/>
      <w:proofErr w:type="gramEnd"/>
      <w:r w:rsidRPr="00D03946">
        <w:rPr>
          <w:rFonts w:ascii="Arial" w:eastAsia="Times New Roman" w:hAnsi="Arial" w:cs="Arial"/>
          <w:color w:val="333333"/>
          <w:lang w:val="fr-FR"/>
        </w:rPr>
        <w:t xml:space="preserve"> (se </w:t>
      </w:r>
      <w:r>
        <w:rPr>
          <w:rFonts w:ascii="Arial" w:eastAsia="Times New Roman" w:hAnsi="Arial" w:cs="Arial"/>
          <w:color w:val="333333"/>
          <w:lang w:val="ro-RO"/>
        </w:rPr>
        <w:t>acordă de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la DGASPC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sector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3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data de 1 a</w:t>
      </w:r>
      <w:r>
        <w:rPr>
          <w:rFonts w:ascii="Arial" w:eastAsia="Times New Roman" w:hAnsi="Arial" w:cs="Arial"/>
          <w:color w:val="333333"/>
          <w:lang w:val="ro-RO"/>
        </w:rPr>
        <w:t>le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lunii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următoare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 depunerii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>solicitării scrise pe cale electronică sau la sediul instituției</w:t>
      </w:r>
      <w:proofErr w:type="gramStart"/>
      <w:r w:rsidRPr="00D03946">
        <w:rPr>
          <w:rFonts w:ascii="Arial" w:eastAsia="Times New Roman" w:hAnsi="Arial" w:cs="Arial"/>
          <w:color w:val="333333"/>
          <w:lang w:val="fr-FR"/>
        </w:rPr>
        <w:t>):</w:t>
      </w:r>
      <w:proofErr w:type="gramEnd"/>
    </w:p>
    <w:p w14:paraId="3E60E0A6" w14:textId="77777777" w:rsidR="00A1124F" w:rsidRPr="00D03946" w:rsidRDefault="00000000">
      <w:pPr>
        <w:numPr>
          <w:ilvl w:val="0"/>
          <w:numId w:val="2"/>
        </w:numPr>
        <w:shd w:val="clear" w:color="auto" w:fill="FFFFFF"/>
        <w:tabs>
          <w:tab w:val="clear" w:pos="420"/>
          <w:tab w:val="left" w:pos="400"/>
        </w:tabs>
        <w:spacing w:before="100" w:beforeAutospacing="1"/>
        <w:ind w:left="0" w:firstLine="0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proofErr w:type="gram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card</w:t>
      </w:r>
      <w:proofErr w:type="spellEnd"/>
      <w:proofErr w:type="gram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legitimație </w:t>
      </w:r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de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parcare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-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valabil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>î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n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locurile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special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amenajate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, 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nu </w:t>
      </w:r>
      <w:r>
        <w:rPr>
          <w:rFonts w:ascii="Arial" w:eastAsia="Times New Roman" w:hAnsi="Arial" w:cs="Arial"/>
          <w:color w:val="333333"/>
          <w:lang w:val="ro-RO"/>
        </w:rPr>
        <w:t>pentru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parc</w:t>
      </w:r>
      <w:r>
        <w:rPr>
          <w:rFonts w:ascii="Arial" w:eastAsia="Times New Roman" w:hAnsi="Arial" w:cs="Arial"/>
          <w:color w:val="333333"/>
          <w:lang w:val="ro-RO"/>
        </w:rPr>
        <w:t>ă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rile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</w:t>
      </w:r>
      <w:proofErr w:type="gramStart"/>
      <w:r w:rsidRPr="00D03946">
        <w:rPr>
          <w:rFonts w:ascii="Arial" w:eastAsia="Times New Roman" w:hAnsi="Arial" w:cs="Arial"/>
          <w:color w:val="333333"/>
          <w:lang w:val="fr-FR"/>
        </w:rPr>
        <w:t>re</w:t>
      </w:r>
      <w:r>
        <w:rPr>
          <w:rFonts w:ascii="Arial" w:eastAsia="Times New Roman" w:hAnsi="Arial" w:cs="Arial"/>
          <w:color w:val="333333"/>
          <w:lang w:val="ro-RO"/>
        </w:rPr>
        <w:t>ș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edin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>ță</w:t>
      </w:r>
      <w:r w:rsidRPr="00D03946">
        <w:rPr>
          <w:rFonts w:ascii="Arial" w:eastAsia="Times New Roman" w:hAnsi="Arial" w:cs="Arial"/>
          <w:color w:val="333333"/>
          <w:lang w:val="fr-FR"/>
        </w:rPr>
        <w:t>;</w:t>
      </w:r>
      <w:proofErr w:type="gramEnd"/>
    </w:p>
    <w:p w14:paraId="25972490" w14:textId="77777777" w:rsidR="00A1124F" w:rsidRPr="00D03946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  <w:lang w:val="fr-FR"/>
        </w:rPr>
      </w:pPr>
      <w:r>
        <w:rPr>
          <w:rFonts w:ascii="Arial" w:eastAsia="Times New Roman" w:hAnsi="Arial" w:cs="Arial"/>
          <w:b/>
          <w:bCs/>
          <w:color w:val="333333"/>
          <w:lang w:val="ro-RO"/>
        </w:rPr>
        <w:t>l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egitimaţie</w:t>
      </w:r>
      <w:proofErr w:type="spellEnd"/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 transport urban de suprafață</w:t>
      </w:r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STB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–</w:t>
      </w:r>
      <w:r>
        <w:rPr>
          <w:rFonts w:ascii="Arial" w:eastAsia="Times New Roman" w:hAnsi="Arial" w:cs="Arial"/>
          <w:color w:val="333333"/>
          <w:lang w:val="ro-RO"/>
        </w:rPr>
        <w:t xml:space="preserve"> valabilă si recunoscută pe întreg teritoriul României</w:t>
      </w:r>
      <w:r w:rsidRPr="00D03946">
        <w:rPr>
          <w:rFonts w:ascii="Arial" w:eastAsia="Times New Roman" w:hAnsi="Arial" w:cs="Arial"/>
          <w:color w:val="333333"/>
          <w:lang w:val="fr-FR"/>
        </w:rPr>
        <w:t>. P</w:t>
      </w:r>
      <w:r>
        <w:rPr>
          <w:rFonts w:ascii="Arial" w:eastAsia="Times New Roman" w:hAnsi="Arial" w:cs="Arial"/>
          <w:color w:val="333333"/>
          <w:lang w:val="ro-RO"/>
        </w:rPr>
        <w:t xml:space="preserve">ersoanele cu handicap/ asistenții personali ai acestora, care dețin legitimații STB emise în baza altor prevederi legale, nu le pot </w:t>
      </w:r>
      <w:proofErr w:type="gramStart"/>
      <w:r>
        <w:rPr>
          <w:rFonts w:ascii="Arial" w:eastAsia="Times New Roman" w:hAnsi="Arial" w:cs="Arial"/>
          <w:color w:val="333333"/>
          <w:lang w:val="ro-RO"/>
        </w:rPr>
        <w:t>cumula</w:t>
      </w:r>
      <w:r w:rsidRPr="00D03946">
        <w:rPr>
          <w:rFonts w:ascii="Arial" w:eastAsia="Times New Roman" w:hAnsi="Arial" w:cs="Arial"/>
          <w:color w:val="333333"/>
          <w:lang w:val="fr-FR"/>
        </w:rPr>
        <w:t>;</w:t>
      </w:r>
      <w:proofErr w:type="gramEnd"/>
    </w:p>
    <w:p w14:paraId="32627424" w14:textId="77777777" w:rsidR="00A1124F" w:rsidRPr="00D03946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proofErr w:type="gram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decont</w:t>
      </w:r>
      <w:proofErr w:type="spellEnd"/>
      <w:proofErr w:type="gram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lunar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abonament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lang w:val="ro-RO"/>
        </w:rPr>
        <w:t>Metrorex</w:t>
      </w:r>
      <w:r>
        <w:rPr>
          <w:rFonts w:ascii="Arial" w:eastAsia="Times New Roman" w:hAnsi="Arial" w:cs="Arial"/>
          <w:color w:val="333333"/>
          <w:lang w:val="ro-RO"/>
        </w:rPr>
        <w:t xml:space="preserve"> - cu număr nelimitat </w:t>
      </w:r>
      <w:proofErr w:type="gramStart"/>
      <w:r>
        <w:rPr>
          <w:rFonts w:ascii="Arial" w:eastAsia="Times New Roman" w:hAnsi="Arial" w:cs="Arial"/>
          <w:color w:val="333333"/>
          <w:lang w:val="ro-RO"/>
        </w:rPr>
        <w:t>călătorii</w:t>
      </w:r>
      <w:r w:rsidRPr="00D03946">
        <w:rPr>
          <w:rFonts w:ascii="Arial" w:eastAsia="Times New Roman" w:hAnsi="Arial" w:cs="Arial"/>
          <w:color w:val="333333"/>
          <w:lang w:val="fr-FR"/>
        </w:rPr>
        <w:t>;</w:t>
      </w:r>
      <w:proofErr w:type="gramEnd"/>
    </w:p>
    <w:p w14:paraId="060E5C07" w14:textId="34C8BBDD" w:rsidR="00A1124F" w:rsidRPr="00D03946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  <w:lang w:val="fr-FR"/>
        </w:rPr>
      </w:pPr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opțiune între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gratuitatea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transportului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interurban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(</w:t>
      </w:r>
      <w:r>
        <w:rPr>
          <w:rFonts w:ascii="Arial" w:eastAsia="Times New Roman" w:hAnsi="Arial" w:cs="Arial"/>
          <w:color w:val="333333"/>
          <w:lang w:val="ro-RO"/>
        </w:rPr>
        <w:t>feroviar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r>
        <w:rPr>
          <w:rFonts w:ascii="Arial" w:eastAsia="Times New Roman" w:hAnsi="Arial" w:cs="Arial"/>
          <w:color w:val="333333"/>
          <w:lang w:val="ro-RO"/>
        </w:rPr>
        <w:t>rutier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sau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>naval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pentru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transport fluvial)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pentru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lang w:val="ro-RO"/>
        </w:rPr>
        <w:t>24</w:t>
      </w:r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="00C71EAC">
        <w:rPr>
          <w:rFonts w:ascii="Arial" w:eastAsia="Times New Roman" w:hAnsi="Arial" w:cs="Arial"/>
          <w:b/>
          <w:bCs/>
          <w:color w:val="333333"/>
          <w:lang w:val="fr-FR"/>
        </w:rPr>
        <w:t>bilete</w:t>
      </w:r>
      <w:proofErr w:type="spellEnd"/>
      <w:r w:rsidR="00C71EAC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călătorii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an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calendaristic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 pentru minorul cu handicap grav si insotitorul acestuia</w:t>
      </w:r>
      <w:r w:rsidR="00340CCD">
        <w:rPr>
          <w:rFonts w:ascii="Arial" w:eastAsia="Times New Roman" w:hAnsi="Arial" w:cs="Arial"/>
          <w:color w:val="333333"/>
          <w:lang w:val="ro-RO"/>
        </w:rPr>
        <w:t xml:space="preserve"> sau</w:t>
      </w:r>
      <w:r w:rsidR="00C71EAC">
        <w:rPr>
          <w:rFonts w:ascii="Arial" w:eastAsia="Times New Roman" w:hAnsi="Arial" w:cs="Arial"/>
          <w:color w:val="333333"/>
          <w:lang w:val="ro-RO"/>
        </w:rPr>
        <w:t xml:space="preserve"> </w:t>
      </w:r>
      <w:r w:rsidR="00340CCD">
        <w:rPr>
          <w:rFonts w:ascii="Arial" w:eastAsia="Times New Roman" w:hAnsi="Arial" w:cs="Arial"/>
          <w:color w:val="333333"/>
          <w:lang w:val="ro-RO"/>
        </w:rPr>
        <w:t xml:space="preserve">acordare </w:t>
      </w:r>
      <w:r w:rsidR="00C71EAC" w:rsidRPr="00C71EAC">
        <w:rPr>
          <w:rFonts w:ascii="Arial" w:eastAsia="Times New Roman" w:hAnsi="Arial" w:cs="Arial"/>
          <w:b/>
          <w:bCs/>
          <w:color w:val="333333"/>
          <w:lang w:val="ro-RO"/>
        </w:rPr>
        <w:t>card carburant</w:t>
      </w:r>
      <w:r>
        <w:rPr>
          <w:rFonts w:ascii="Arial" w:eastAsia="Times New Roman" w:hAnsi="Arial" w:cs="Arial"/>
          <w:color w:val="333333"/>
          <w:lang w:val="ro-RO"/>
        </w:rPr>
        <w:t xml:space="preserve"> pentru </w:t>
      </w:r>
      <w:r w:rsidR="00340CCD">
        <w:rPr>
          <w:rFonts w:ascii="Arial" w:eastAsia="Times New Roman" w:hAnsi="Arial" w:cs="Arial"/>
          <w:color w:val="333333"/>
          <w:lang w:val="ro-RO"/>
        </w:rPr>
        <w:t xml:space="preserve">alimentarea </w:t>
      </w:r>
      <w:r>
        <w:rPr>
          <w:rFonts w:ascii="Arial" w:eastAsia="Times New Roman" w:hAnsi="Arial" w:cs="Arial"/>
          <w:color w:val="333333"/>
          <w:lang w:val="ro-RO"/>
        </w:rPr>
        <w:t>autoturismul</w:t>
      </w:r>
      <w:r w:rsidR="00340CCD">
        <w:rPr>
          <w:rFonts w:ascii="Arial" w:eastAsia="Times New Roman" w:hAnsi="Arial" w:cs="Arial"/>
          <w:color w:val="333333"/>
          <w:lang w:val="ro-RO"/>
        </w:rPr>
        <w:t>ui</w:t>
      </w:r>
      <w:r>
        <w:rPr>
          <w:rFonts w:ascii="Arial" w:eastAsia="Times New Roman" w:hAnsi="Arial" w:cs="Arial"/>
          <w:color w:val="333333"/>
          <w:lang w:val="ro-RO"/>
        </w:rPr>
        <w:t xml:space="preserve"> aflat in proprietatea </w:t>
      </w:r>
      <w:proofErr w:type="spellStart"/>
      <w:r w:rsidRPr="00D03946">
        <w:rPr>
          <w:rStyle w:val="l5def1"/>
          <w:sz w:val="20"/>
          <w:szCs w:val="20"/>
          <w:lang w:val="fr-FR"/>
        </w:rPr>
        <w:t>părintel</w:t>
      </w:r>
      <w:proofErr w:type="spellEnd"/>
      <w:r>
        <w:rPr>
          <w:rStyle w:val="l5def1"/>
          <w:sz w:val="20"/>
          <w:szCs w:val="20"/>
          <w:lang w:val="ro-RO"/>
        </w:rPr>
        <w:t>ui</w:t>
      </w:r>
      <w:r w:rsidRPr="00D03946">
        <w:rPr>
          <w:rStyle w:val="l5def1"/>
          <w:sz w:val="20"/>
          <w:szCs w:val="20"/>
          <w:lang w:val="fr-FR"/>
        </w:rPr>
        <w:t xml:space="preserve">, </w:t>
      </w:r>
      <w:proofErr w:type="spellStart"/>
      <w:r w:rsidRPr="00D03946">
        <w:rPr>
          <w:rStyle w:val="l5def1"/>
          <w:sz w:val="20"/>
          <w:szCs w:val="20"/>
          <w:lang w:val="fr-FR"/>
        </w:rPr>
        <w:t>tutorel</w:t>
      </w:r>
      <w:proofErr w:type="spellEnd"/>
      <w:r>
        <w:rPr>
          <w:rStyle w:val="l5def1"/>
          <w:sz w:val="20"/>
          <w:szCs w:val="20"/>
          <w:lang w:val="ro-RO"/>
        </w:rPr>
        <w:t>ui</w:t>
      </w:r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sau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persoana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care se </w:t>
      </w:r>
      <w:proofErr w:type="spellStart"/>
      <w:r w:rsidRPr="00D03946">
        <w:rPr>
          <w:rStyle w:val="l5def1"/>
          <w:sz w:val="20"/>
          <w:szCs w:val="20"/>
          <w:lang w:val="fr-FR"/>
        </w:rPr>
        <w:t>ocupă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sz w:val="20"/>
          <w:szCs w:val="20"/>
          <w:lang w:val="fr-FR"/>
        </w:rPr>
        <w:t>creşterea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şi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îngrijirea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copilului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cu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handicap </w:t>
      </w:r>
      <w:proofErr w:type="spellStart"/>
      <w:r w:rsidRPr="00D03946">
        <w:rPr>
          <w:rStyle w:val="l5def1"/>
          <w:sz w:val="20"/>
          <w:szCs w:val="20"/>
          <w:lang w:val="fr-FR"/>
        </w:rPr>
        <w:t>grav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, in limita de </w:t>
      </w:r>
      <w:r>
        <w:rPr>
          <w:rFonts w:ascii="Arial" w:eastAsia="Times New Roman" w:hAnsi="Arial" w:cs="Arial"/>
          <w:b/>
          <w:bCs/>
          <w:color w:val="333333"/>
          <w:lang w:val="ro-RO"/>
        </w:rPr>
        <w:t>1.500 lei</w:t>
      </w:r>
      <w:r>
        <w:rPr>
          <w:rFonts w:ascii="Arial" w:eastAsia="Times New Roman" w:hAnsi="Arial" w:cs="Arial"/>
          <w:color w:val="333333"/>
          <w:lang w:val="ro-RO"/>
        </w:rPr>
        <w:t xml:space="preserve"> anual</w:t>
      </w:r>
      <w:r w:rsidR="00AA15A0">
        <w:rPr>
          <w:rFonts w:ascii="Arial" w:eastAsia="Times New Roman" w:hAnsi="Arial" w:cs="Arial"/>
          <w:color w:val="333333"/>
          <w:lang w:val="ro-RO"/>
        </w:rPr>
        <w:t xml:space="preserve"> în conditiile prevazute în HG 1118/2020</w:t>
      </w:r>
      <w:r w:rsidR="00B52012">
        <w:rPr>
          <w:rFonts w:ascii="Arial" w:eastAsia="Times New Roman" w:hAnsi="Arial" w:cs="Arial"/>
          <w:color w:val="333333"/>
          <w:lang w:val="ro-RO"/>
        </w:rPr>
        <w:t>-</w:t>
      </w:r>
      <w:r w:rsidR="00B52012" w:rsidRPr="00B52012">
        <w:rPr>
          <w:rFonts w:ascii="Arial" w:eastAsia="Times New Roman" w:hAnsi="Arial" w:cs="Arial"/>
          <w:color w:val="333333"/>
          <w:lang w:val="ro-RO"/>
        </w:rPr>
        <w:t xml:space="preserve"> </w:t>
      </w:r>
      <w:r w:rsidR="00B52012">
        <w:rPr>
          <w:rFonts w:ascii="Arial" w:eastAsia="Times New Roman" w:hAnsi="Arial" w:cs="Arial"/>
          <w:color w:val="333333"/>
          <w:lang w:val="ro-RO"/>
        </w:rPr>
        <w:t xml:space="preserve">detalii la adresa </w:t>
      </w:r>
      <w:r w:rsidR="00B52012">
        <w:fldChar w:fldCharType="begin"/>
      </w:r>
      <w:r w:rsidR="00B52012">
        <w:instrText>HYPERLINK "mailto:facilitatihandicap@dgaspc3.ro"</w:instrText>
      </w:r>
      <w:r w:rsidR="00B52012">
        <w:fldChar w:fldCharType="separate"/>
      </w:r>
      <w:r w:rsidR="00B52012" w:rsidRPr="00B05770">
        <w:rPr>
          <w:rStyle w:val="Hyperlink"/>
          <w:rFonts w:ascii="Arial" w:eastAsia="Times New Roman" w:hAnsi="Arial" w:cs="Arial"/>
          <w:lang w:val="ro-RO"/>
        </w:rPr>
        <w:t>facilitatihandicap@dgaspc3.ro</w:t>
      </w:r>
      <w:r w:rsidR="00B52012">
        <w:fldChar w:fldCharType="end"/>
      </w:r>
      <w:r w:rsidRPr="00D03946">
        <w:rPr>
          <w:rFonts w:ascii="Arial" w:eastAsia="Times New Roman" w:hAnsi="Arial" w:cs="Arial"/>
          <w:color w:val="333333"/>
          <w:lang w:val="fr-FR"/>
        </w:rPr>
        <w:t>;</w:t>
      </w:r>
    </w:p>
    <w:p w14:paraId="6FED2EF0" w14:textId="77777777" w:rsidR="00A1124F" w:rsidRPr="00D03946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  <w:lang w:val="fr-FR"/>
        </w:rPr>
      </w:pPr>
      <w:r>
        <w:rPr>
          <w:rFonts w:ascii="Arial" w:eastAsia="Times New Roman" w:hAnsi="Arial" w:cs="Arial"/>
          <w:b/>
          <w:bCs/>
          <w:color w:val="333333"/>
          <w:lang w:val="ro-RO"/>
        </w:rPr>
        <w:t>legitimație pentru dizabilitate</w:t>
      </w:r>
      <w:r>
        <w:rPr>
          <w:rFonts w:ascii="Arial" w:eastAsia="Times New Roman" w:hAnsi="Arial" w:cs="Arial"/>
          <w:color w:val="333333"/>
          <w:lang w:val="ro-RO"/>
        </w:rPr>
        <w:t xml:space="preserve"> - valabilă si recunoscută pe întreg teritoriul României;</w:t>
      </w:r>
    </w:p>
    <w:p w14:paraId="792EA871" w14:textId="77777777" w:rsidR="00A1124F" w:rsidRPr="00D03946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proofErr w:type="gram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card</w:t>
      </w:r>
      <w:proofErr w:type="spellEnd"/>
      <w:proofErr w:type="gram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european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dizabilitate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 - dă dreptul persoanelor cu dizabilități la acces gratuit la evenimente culturale, sportive și de petrecere a timpului liber, detalii pe </w:t>
      </w:r>
      <w:r w:rsidR="00A1124F">
        <w:fldChar w:fldCharType="begin"/>
      </w:r>
      <w:r w:rsidR="00A1124F">
        <w:instrText>HYPERLINK "http://www.dizab.eurocard.gov.ro"</w:instrText>
      </w:r>
      <w:r w:rsidR="00A1124F">
        <w:fldChar w:fldCharType="separate"/>
      </w:r>
      <w:r w:rsidR="00A1124F">
        <w:rPr>
          <w:rStyle w:val="Hyperlink"/>
          <w:rFonts w:ascii="Arial" w:eastAsia="Times New Roman" w:hAnsi="Arial" w:cs="Arial"/>
          <w:color w:val="333333"/>
          <w:lang w:val="ro-RO"/>
        </w:rPr>
        <w:t>www.dizab.eurocard.gov.ro</w:t>
      </w:r>
      <w:r w:rsidR="00A1124F">
        <w:fldChar w:fldCharType="end"/>
      </w:r>
      <w:r>
        <w:rPr>
          <w:rFonts w:ascii="Arial" w:eastAsia="Times New Roman" w:hAnsi="Arial" w:cs="Arial"/>
          <w:color w:val="333333"/>
          <w:lang w:val="ro-RO"/>
        </w:rPr>
        <w:t xml:space="preserve"> ;</w:t>
      </w:r>
    </w:p>
    <w:p w14:paraId="0E00EF9D" w14:textId="77777777" w:rsidR="00A1124F" w:rsidRPr="00D03946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proofErr w:type="gram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scutire</w:t>
      </w:r>
      <w:proofErr w:type="spellEnd"/>
      <w:proofErr w:type="gram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de la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plata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tarifului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utilizare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a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reţelei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drumuri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naţionale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pentru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>autoturismele aflate în proprietatea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>reprezentantilor legali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sau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asisten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>tului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personal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a</w:t>
      </w:r>
      <w:r>
        <w:rPr>
          <w:rFonts w:ascii="Arial" w:eastAsia="Times New Roman" w:hAnsi="Arial" w:cs="Arial"/>
          <w:color w:val="333333"/>
          <w:lang w:val="ro-RO"/>
        </w:rPr>
        <w:t>l copilului cu handicap grav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, dupa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caz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-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rovinieta</w:t>
      </w:r>
      <w:proofErr w:type="spellEnd"/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 </w:t>
      </w:r>
      <w:r>
        <w:rPr>
          <w:rFonts w:ascii="Arial" w:eastAsia="Times New Roman" w:hAnsi="Arial" w:cs="Arial"/>
          <w:color w:val="333333"/>
          <w:lang w:val="ro-RO"/>
        </w:rPr>
        <w:t xml:space="preserve">se eliberează cu valabilitate anuală - scutirea se aplica pentru un singur autoturism deținut de persoanele </w:t>
      </w:r>
      <w:proofErr w:type="gramStart"/>
      <w:r>
        <w:rPr>
          <w:rFonts w:ascii="Arial" w:eastAsia="Times New Roman" w:hAnsi="Arial" w:cs="Arial"/>
          <w:color w:val="333333"/>
          <w:lang w:val="ro-RO"/>
        </w:rPr>
        <w:t>îndreptățite</w:t>
      </w:r>
      <w:r w:rsidRPr="00D03946">
        <w:rPr>
          <w:rFonts w:ascii="Arial" w:eastAsia="Times New Roman" w:hAnsi="Arial" w:cs="Arial"/>
          <w:color w:val="333333"/>
          <w:lang w:val="fr-FR"/>
        </w:rPr>
        <w:t>;</w:t>
      </w:r>
      <w:proofErr w:type="gramEnd"/>
    </w:p>
    <w:p w14:paraId="54F5178D" w14:textId="77777777" w:rsidR="00A1124F" w:rsidRPr="00D03946" w:rsidRDefault="00000000">
      <w:pPr>
        <w:numPr>
          <w:ilvl w:val="0"/>
          <w:numId w:val="2"/>
        </w:numPr>
        <w:shd w:val="clear" w:color="auto" w:fill="FFFFFF"/>
        <w:tabs>
          <w:tab w:val="clear" w:pos="420"/>
        </w:tabs>
        <w:spacing w:before="100" w:beforeAutospacing="1"/>
        <w:jc w:val="both"/>
        <w:rPr>
          <w:rFonts w:ascii="Arial" w:eastAsia="Times New Roman" w:hAnsi="Arial" w:cs="Arial"/>
          <w:color w:val="333333"/>
          <w:lang w:val="fr-FR"/>
        </w:rPr>
      </w:pPr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Persoana/ familia care are în îngrijire un copil cu handicap grav beneficiază de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suportarea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dobânzii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pentru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creditul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contractat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pentru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achiziţionarea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unui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singur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autovehicul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şi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pentru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adaptarea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unei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locuinţe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conform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nevoilor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individuale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acces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condiţia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plăţii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la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scadenţă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a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ratelor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creditului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dar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şi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condiţia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ca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valoarea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creditului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să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  nu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depăşească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10.000 euro,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iar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restituirea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să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nu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depăşească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10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ani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;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în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situaţia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achiziţionării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autovehicule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adaptate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special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pentru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transportul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persoanelor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handicap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netrasferabile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dependente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scaunul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rotile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valoarea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creditului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nu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poate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depăşi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20.000 euro,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perioada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rambursare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fiind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15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ani</w:t>
      </w:r>
      <w:proofErr w:type="spellEnd"/>
      <w:r>
        <w:rPr>
          <w:rFonts w:ascii="Arial" w:eastAsia="Times New Roman" w:hAnsi="Arial" w:cs="Arial"/>
          <w:color w:val="333333"/>
          <w:lang w:val="ro-RO"/>
        </w:rPr>
        <w:t xml:space="preserve"> - detalii la adresa </w:t>
      </w:r>
      <w:r w:rsidRPr="00D03946">
        <w:rPr>
          <w:rFonts w:ascii="Arial" w:eastAsia="SimSun" w:hAnsi="Arial" w:cs="Arial"/>
          <w:color w:val="005A95"/>
          <w:shd w:val="clear" w:color="auto" w:fill="FFFFFF"/>
          <w:lang w:val="fr-FR"/>
        </w:rPr>
        <w:t>juridic_contencios@dgaspc3.ro</w:t>
      </w:r>
      <w:r>
        <w:rPr>
          <w:rFonts w:ascii="Arial" w:eastAsia="SimSun" w:hAnsi="Arial" w:cs="Arial"/>
          <w:color w:val="005A95"/>
          <w:shd w:val="clear" w:color="auto" w:fill="FFFFFF"/>
          <w:lang w:val="ro-RO"/>
        </w:rPr>
        <w:t xml:space="preserve"> </w:t>
      </w:r>
      <w:r w:rsidRPr="00D03946">
        <w:rPr>
          <w:rFonts w:ascii="Arial" w:eastAsia="Times New Roman" w:hAnsi="Arial" w:cs="Arial"/>
          <w:lang w:val="fr-FR"/>
        </w:rPr>
        <w:t>;</w:t>
      </w:r>
    </w:p>
    <w:p w14:paraId="51CE4D14" w14:textId="77777777" w:rsidR="00A1124F" w:rsidRPr="00D03946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proofErr w:type="gram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asistenţă</w:t>
      </w:r>
      <w:proofErr w:type="spellEnd"/>
      <w:proofErr w:type="gram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medicală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gratuită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inclusiv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medicamente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gratuite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atât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pentru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tratamentul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ambulatoriu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cât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şi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timpul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spitalizării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în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cadrul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sistemului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asigurări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sociale de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sănătate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în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condiţiile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stabilite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prin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contractul-cadru-medicul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familie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>/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medicul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proofErr w:type="gramStart"/>
      <w:r w:rsidRPr="00D03946">
        <w:rPr>
          <w:rFonts w:ascii="Arial" w:eastAsia="Times New Roman" w:hAnsi="Arial" w:cs="Arial"/>
          <w:color w:val="333333"/>
          <w:lang w:val="fr-FR"/>
        </w:rPr>
        <w:t>specialist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>;</w:t>
      </w:r>
      <w:proofErr w:type="gramEnd"/>
    </w:p>
    <w:p w14:paraId="726FD254" w14:textId="77777777" w:rsidR="00A1124F" w:rsidRPr="00D03946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proofErr w:type="gram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dispozitive</w:t>
      </w:r>
      <w:proofErr w:type="spellEnd"/>
      <w:proofErr w:type="gram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medicale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gratuite</w:t>
      </w:r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în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ambulatoriu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conform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listei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şi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în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condiţiile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prevăzute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în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contractul-cadru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- Casa de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Asigurări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Sănătate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a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Municipiului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gramStart"/>
      <w:r w:rsidRPr="00D03946">
        <w:rPr>
          <w:rFonts w:ascii="Arial" w:eastAsia="Times New Roman" w:hAnsi="Arial" w:cs="Arial"/>
          <w:color w:val="333333"/>
          <w:lang w:val="fr-FR"/>
        </w:rPr>
        <w:t>Bucureşti;</w:t>
      </w:r>
      <w:proofErr w:type="gramEnd"/>
    </w:p>
    <w:p w14:paraId="46E4C718" w14:textId="77777777" w:rsidR="00A1124F" w:rsidRPr="00D03946" w:rsidRDefault="00000000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proofErr w:type="spellStart"/>
      <w:proofErr w:type="gramStart"/>
      <w:r w:rsidRPr="00D03946">
        <w:rPr>
          <w:rFonts w:ascii="Arial" w:hAnsi="Arial" w:cs="Arial"/>
          <w:b/>
          <w:bCs/>
          <w:lang w:val="fr-FR"/>
        </w:rPr>
        <w:t>gratuitate</w:t>
      </w:r>
      <w:proofErr w:type="spellEnd"/>
      <w:proofErr w:type="gram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pentru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obţinerea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documentelor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medicale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şi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pentru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evaluările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medicale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şi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psihologice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solicitate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în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vederea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întocmirii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dosarului</w:t>
      </w:r>
      <w:proofErr w:type="spellEnd"/>
      <w:r w:rsidRPr="00D03946">
        <w:rPr>
          <w:rFonts w:ascii="Arial" w:hAnsi="Arial" w:cs="Arial"/>
          <w:lang w:val="fr-FR"/>
        </w:rPr>
        <w:t xml:space="preserve"> de </w:t>
      </w:r>
      <w:proofErr w:type="spellStart"/>
      <w:r w:rsidRPr="00D03946">
        <w:rPr>
          <w:rFonts w:ascii="Arial" w:hAnsi="Arial" w:cs="Arial"/>
          <w:lang w:val="fr-FR"/>
        </w:rPr>
        <w:t>evaluare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complexă</w:t>
      </w:r>
      <w:proofErr w:type="spellEnd"/>
      <w:r>
        <w:rPr>
          <w:rFonts w:ascii="Arial" w:hAnsi="Arial" w:cs="Arial"/>
          <w:lang w:val="ro-RO"/>
        </w:rPr>
        <w:t xml:space="preserve"> pentru p</w:t>
      </w:r>
      <w:proofErr w:type="spellStart"/>
      <w:r w:rsidRPr="00D03946">
        <w:rPr>
          <w:rFonts w:ascii="Arial" w:hAnsi="Arial" w:cs="Arial"/>
          <w:lang w:val="fr-FR"/>
        </w:rPr>
        <w:t>ersoanele</w:t>
      </w:r>
      <w:proofErr w:type="spellEnd"/>
      <w:r w:rsidRPr="00D03946">
        <w:rPr>
          <w:rFonts w:ascii="Arial" w:hAnsi="Arial" w:cs="Arial"/>
          <w:lang w:val="fr-FR"/>
        </w:rPr>
        <w:t xml:space="preserve"> care </w:t>
      </w:r>
      <w:proofErr w:type="spellStart"/>
      <w:r w:rsidRPr="00D03946">
        <w:rPr>
          <w:rFonts w:ascii="Arial" w:hAnsi="Arial" w:cs="Arial"/>
          <w:lang w:val="fr-FR"/>
        </w:rPr>
        <w:t>solicită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încadrarea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în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grad</w:t>
      </w:r>
      <w:proofErr w:type="spellEnd"/>
      <w:r w:rsidRPr="00D03946">
        <w:rPr>
          <w:rFonts w:ascii="Arial" w:hAnsi="Arial" w:cs="Arial"/>
          <w:lang w:val="fr-FR"/>
        </w:rPr>
        <w:t xml:space="preserve"> de </w:t>
      </w:r>
      <w:proofErr w:type="gramStart"/>
      <w:r w:rsidRPr="00D03946">
        <w:rPr>
          <w:rFonts w:ascii="Arial" w:hAnsi="Arial" w:cs="Arial"/>
          <w:lang w:val="fr-FR"/>
        </w:rPr>
        <w:t>handicap</w:t>
      </w:r>
      <w:r>
        <w:rPr>
          <w:rFonts w:ascii="Arial" w:hAnsi="Arial" w:cs="Arial"/>
          <w:lang w:val="ro-RO"/>
        </w:rPr>
        <w:t>;</w:t>
      </w:r>
      <w:proofErr w:type="gramEnd"/>
    </w:p>
    <w:p w14:paraId="51B6B0D2" w14:textId="77777777" w:rsidR="00A1124F" w:rsidRPr="00D03946" w:rsidRDefault="00000000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proofErr w:type="spellStart"/>
      <w:proofErr w:type="gramStart"/>
      <w:r w:rsidRPr="00D03946">
        <w:rPr>
          <w:rFonts w:ascii="Arial" w:hAnsi="Arial" w:cs="Arial"/>
          <w:b/>
          <w:bCs/>
          <w:lang w:val="fr-FR"/>
        </w:rPr>
        <w:t>servicii</w:t>
      </w:r>
      <w:proofErr w:type="spellEnd"/>
      <w:proofErr w:type="gramEnd"/>
      <w:r w:rsidRPr="00D03946">
        <w:rPr>
          <w:rFonts w:ascii="Arial" w:hAnsi="Arial" w:cs="Arial"/>
          <w:b/>
          <w:bCs/>
          <w:lang w:val="fr-FR"/>
        </w:rPr>
        <w:t xml:space="preserve"> gratuite de </w:t>
      </w:r>
      <w:proofErr w:type="spellStart"/>
      <w:r w:rsidRPr="00D03946">
        <w:rPr>
          <w:rFonts w:ascii="Arial" w:hAnsi="Arial" w:cs="Arial"/>
          <w:b/>
          <w:bCs/>
          <w:lang w:val="fr-FR"/>
        </w:rPr>
        <w:t>cazare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şi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masă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şi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pentru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însoţitorul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bCs/>
          <w:lang w:val="ro-RO"/>
        </w:rPr>
        <w:t>minorului</w:t>
      </w:r>
      <w:r w:rsidRPr="00D0394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D03946">
        <w:rPr>
          <w:rFonts w:ascii="Arial" w:hAnsi="Arial" w:cs="Arial"/>
          <w:b/>
          <w:bCs/>
          <w:lang w:val="fr-FR"/>
        </w:rPr>
        <w:t>cu</w:t>
      </w:r>
      <w:proofErr w:type="spellEnd"/>
      <w:r w:rsidRPr="00D03946">
        <w:rPr>
          <w:rFonts w:ascii="Arial" w:hAnsi="Arial" w:cs="Arial"/>
          <w:b/>
          <w:bCs/>
          <w:lang w:val="fr-FR"/>
        </w:rPr>
        <w:t xml:space="preserve"> handicap </w:t>
      </w:r>
      <w:proofErr w:type="spellStart"/>
      <w:r w:rsidRPr="00D03946">
        <w:rPr>
          <w:rFonts w:ascii="Arial" w:hAnsi="Arial" w:cs="Arial"/>
          <w:b/>
          <w:bCs/>
          <w:lang w:val="fr-FR"/>
        </w:rPr>
        <w:t>grav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în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unităţile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sanitare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cu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paturi</w:t>
      </w:r>
      <w:proofErr w:type="spellEnd"/>
      <w:r w:rsidRPr="00D03946">
        <w:rPr>
          <w:rFonts w:ascii="Arial" w:hAnsi="Arial" w:cs="Arial"/>
          <w:lang w:val="fr-FR"/>
        </w:rPr>
        <w:t xml:space="preserve">, </w:t>
      </w:r>
      <w:proofErr w:type="spellStart"/>
      <w:r w:rsidRPr="00D03946">
        <w:rPr>
          <w:rFonts w:ascii="Arial" w:hAnsi="Arial" w:cs="Arial"/>
          <w:lang w:val="fr-FR"/>
        </w:rPr>
        <w:t>sanatorii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şi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staţiuni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balneare</w:t>
      </w:r>
      <w:proofErr w:type="spellEnd"/>
      <w:r w:rsidRPr="00D03946">
        <w:rPr>
          <w:rFonts w:ascii="Arial" w:hAnsi="Arial" w:cs="Arial"/>
          <w:lang w:val="fr-FR"/>
        </w:rPr>
        <w:t xml:space="preserve">, la </w:t>
      </w:r>
      <w:proofErr w:type="spellStart"/>
      <w:r w:rsidRPr="00D03946">
        <w:rPr>
          <w:rFonts w:ascii="Arial" w:hAnsi="Arial" w:cs="Arial"/>
          <w:lang w:val="fr-FR"/>
        </w:rPr>
        <w:t>recomandarea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medicului</w:t>
      </w:r>
      <w:proofErr w:type="spellEnd"/>
      <w:r w:rsidRPr="00D03946">
        <w:rPr>
          <w:rFonts w:ascii="Arial" w:hAnsi="Arial" w:cs="Arial"/>
          <w:lang w:val="fr-FR"/>
        </w:rPr>
        <w:t xml:space="preserve"> de </w:t>
      </w:r>
      <w:proofErr w:type="spellStart"/>
      <w:r w:rsidRPr="00D03946">
        <w:rPr>
          <w:rFonts w:ascii="Arial" w:hAnsi="Arial" w:cs="Arial"/>
          <w:lang w:val="fr-FR"/>
        </w:rPr>
        <w:t>familie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r w:rsidRPr="00D03946">
        <w:rPr>
          <w:rFonts w:ascii="Arial" w:hAnsi="Arial" w:cs="Arial"/>
          <w:lang w:val="fr-FR"/>
        </w:rPr>
        <w:t>ori</w:t>
      </w:r>
      <w:proofErr w:type="spellEnd"/>
      <w:r w:rsidRPr="00D03946">
        <w:rPr>
          <w:rFonts w:ascii="Arial" w:hAnsi="Arial" w:cs="Arial"/>
          <w:lang w:val="fr-FR"/>
        </w:rPr>
        <w:t xml:space="preserve"> a </w:t>
      </w:r>
      <w:proofErr w:type="spellStart"/>
      <w:r w:rsidRPr="00D03946">
        <w:rPr>
          <w:rFonts w:ascii="Arial" w:hAnsi="Arial" w:cs="Arial"/>
          <w:lang w:val="fr-FR"/>
        </w:rPr>
        <w:t>medicului</w:t>
      </w:r>
      <w:proofErr w:type="spellEnd"/>
      <w:r w:rsidRPr="00D03946">
        <w:rPr>
          <w:rFonts w:ascii="Arial" w:hAnsi="Arial" w:cs="Arial"/>
          <w:lang w:val="fr-FR"/>
        </w:rPr>
        <w:t xml:space="preserve"> </w:t>
      </w:r>
      <w:proofErr w:type="spellStart"/>
      <w:proofErr w:type="gramStart"/>
      <w:r w:rsidRPr="00D03946">
        <w:rPr>
          <w:rFonts w:ascii="Arial" w:hAnsi="Arial" w:cs="Arial"/>
          <w:lang w:val="fr-FR"/>
        </w:rPr>
        <w:t>specialist</w:t>
      </w:r>
      <w:proofErr w:type="spellEnd"/>
      <w:r>
        <w:rPr>
          <w:rFonts w:ascii="Arial" w:hAnsi="Arial" w:cs="Arial"/>
          <w:lang w:val="ro-RO"/>
        </w:rPr>
        <w:t>;</w:t>
      </w:r>
      <w:proofErr w:type="gramEnd"/>
    </w:p>
    <w:p w14:paraId="68AA3E9B" w14:textId="77777777" w:rsidR="00A1124F" w:rsidRPr="00D03946" w:rsidRDefault="00000000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proofErr w:type="gramStart"/>
      <w:r w:rsidRPr="00D03946">
        <w:rPr>
          <w:rStyle w:val="l5def1"/>
          <w:b/>
          <w:bCs/>
          <w:sz w:val="20"/>
          <w:szCs w:val="20"/>
          <w:lang w:val="fr-FR"/>
        </w:rPr>
        <w:t>un</w:t>
      </w:r>
      <w:proofErr w:type="gramEnd"/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bilet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gratuit de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tratament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balnear</w:t>
      </w:r>
      <w:proofErr w:type="spellEnd"/>
      <w:r w:rsidRPr="00D03946">
        <w:rPr>
          <w:rStyle w:val="l5def1"/>
          <w:sz w:val="20"/>
          <w:szCs w:val="20"/>
          <w:lang w:val="fr-FR"/>
        </w:rPr>
        <w:t>,</w:t>
      </w:r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în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cursul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unui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an</w:t>
      </w:r>
      <w:r w:rsidRPr="00D03946">
        <w:rPr>
          <w:rStyle w:val="l5def1"/>
          <w:sz w:val="20"/>
          <w:szCs w:val="20"/>
          <w:lang w:val="fr-FR"/>
        </w:rPr>
        <w:t xml:space="preserve">, </w:t>
      </w:r>
      <w:proofErr w:type="spellStart"/>
      <w:r w:rsidRPr="00D03946">
        <w:rPr>
          <w:rStyle w:val="l5def1"/>
          <w:sz w:val="20"/>
          <w:szCs w:val="20"/>
          <w:lang w:val="fr-FR"/>
        </w:rPr>
        <w:t>pe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baza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programului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individual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sz w:val="20"/>
          <w:szCs w:val="20"/>
          <w:lang w:val="fr-FR"/>
        </w:rPr>
        <w:t>reabilitare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şi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integrare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socială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şi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a </w:t>
      </w:r>
      <w:proofErr w:type="spellStart"/>
      <w:r w:rsidRPr="00D03946">
        <w:rPr>
          <w:rStyle w:val="l5def1"/>
          <w:sz w:val="20"/>
          <w:szCs w:val="20"/>
          <w:lang w:val="fr-FR"/>
        </w:rPr>
        <w:t>recomandării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medicului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sz w:val="20"/>
          <w:szCs w:val="20"/>
          <w:lang w:val="fr-FR"/>
        </w:rPr>
        <w:t>familie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sau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a </w:t>
      </w:r>
      <w:proofErr w:type="spellStart"/>
      <w:r w:rsidRPr="00D03946">
        <w:rPr>
          <w:rStyle w:val="l5def1"/>
          <w:sz w:val="20"/>
          <w:szCs w:val="20"/>
          <w:lang w:val="fr-FR"/>
        </w:rPr>
        <w:t>medicului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specialist</w:t>
      </w:r>
      <w:proofErr w:type="spellEnd"/>
      <w:r>
        <w:rPr>
          <w:rStyle w:val="l5def1"/>
          <w:sz w:val="20"/>
          <w:szCs w:val="20"/>
          <w:lang w:val="ro-RO"/>
        </w:rPr>
        <w:t xml:space="preserve"> - detalii la Casa Locală de </w:t>
      </w:r>
      <w:proofErr w:type="gramStart"/>
      <w:r>
        <w:rPr>
          <w:rStyle w:val="l5def1"/>
          <w:sz w:val="20"/>
          <w:szCs w:val="20"/>
          <w:lang w:val="ro-RO"/>
        </w:rPr>
        <w:t>Pensii;</w:t>
      </w:r>
      <w:proofErr w:type="gramEnd"/>
      <w:r w:rsidRPr="00D03946">
        <w:rPr>
          <w:rFonts w:ascii="Arial" w:hAnsi="Arial" w:cs="Arial"/>
          <w:color w:val="000000"/>
          <w:lang w:val="fr-FR"/>
        </w:rPr>
        <w:t> </w:t>
      </w:r>
    </w:p>
    <w:p w14:paraId="6630A3BD" w14:textId="77777777" w:rsidR="00A1124F" w:rsidRPr="00D03946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hAnsi="Arial" w:cs="Arial"/>
          <w:lang w:val="fr-FR"/>
        </w:rPr>
      </w:pPr>
      <w:proofErr w:type="spellStart"/>
      <w:proofErr w:type="gramStart"/>
      <w:r w:rsidRPr="00D03946">
        <w:rPr>
          <w:rStyle w:val="l5def1"/>
          <w:b/>
          <w:bCs/>
          <w:sz w:val="20"/>
          <w:szCs w:val="20"/>
          <w:lang w:val="fr-FR"/>
        </w:rPr>
        <w:t>acordarea</w:t>
      </w:r>
      <w:proofErr w:type="spellEnd"/>
      <w:proofErr w:type="gramEnd"/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unei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camere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locuit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,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suplimentar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faţă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sz w:val="20"/>
          <w:szCs w:val="20"/>
          <w:lang w:val="fr-FR"/>
        </w:rPr>
        <w:t>normele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minimale de </w:t>
      </w:r>
      <w:proofErr w:type="spellStart"/>
      <w:r w:rsidRPr="00D03946">
        <w:rPr>
          <w:rStyle w:val="l5def1"/>
          <w:sz w:val="20"/>
          <w:szCs w:val="20"/>
          <w:lang w:val="fr-FR"/>
        </w:rPr>
        <w:t>locuit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prevăzute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lege, </w:t>
      </w:r>
      <w:proofErr w:type="spellStart"/>
      <w:r w:rsidRPr="00D03946">
        <w:rPr>
          <w:rStyle w:val="l5def1"/>
          <w:sz w:val="20"/>
          <w:szCs w:val="20"/>
          <w:lang w:val="fr-FR"/>
        </w:rPr>
        <w:t>pe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baza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contractelor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sz w:val="20"/>
          <w:szCs w:val="20"/>
          <w:lang w:val="fr-FR"/>
        </w:rPr>
        <w:t>închiriere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pentru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locuinţele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care </w:t>
      </w:r>
      <w:proofErr w:type="spellStart"/>
      <w:r w:rsidRPr="00D03946">
        <w:rPr>
          <w:rStyle w:val="l5def1"/>
          <w:sz w:val="20"/>
          <w:szCs w:val="20"/>
          <w:lang w:val="fr-FR"/>
        </w:rPr>
        <w:t>aparţin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domeniului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public </w:t>
      </w:r>
      <w:proofErr w:type="spellStart"/>
      <w:r w:rsidRPr="00D03946">
        <w:rPr>
          <w:rStyle w:val="l5def1"/>
          <w:sz w:val="20"/>
          <w:szCs w:val="20"/>
          <w:lang w:val="fr-FR"/>
        </w:rPr>
        <w:t>sau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privat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al </w:t>
      </w:r>
      <w:proofErr w:type="spellStart"/>
      <w:r w:rsidRPr="00D03946">
        <w:rPr>
          <w:rStyle w:val="l5def1"/>
          <w:sz w:val="20"/>
          <w:szCs w:val="20"/>
          <w:lang w:val="fr-FR"/>
        </w:rPr>
        <w:t>statului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ori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al </w:t>
      </w:r>
      <w:proofErr w:type="spellStart"/>
      <w:r w:rsidRPr="00D03946">
        <w:rPr>
          <w:rStyle w:val="l5def1"/>
          <w:sz w:val="20"/>
          <w:szCs w:val="20"/>
          <w:lang w:val="fr-FR"/>
        </w:rPr>
        <w:t>unităţilor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administrativ-teritoriale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ale </w:t>
      </w:r>
      <w:proofErr w:type="spellStart"/>
      <w:r w:rsidRPr="00D03946">
        <w:rPr>
          <w:rStyle w:val="l5def1"/>
          <w:sz w:val="20"/>
          <w:szCs w:val="20"/>
          <w:lang w:val="fr-FR"/>
        </w:rPr>
        <w:t>acestuia</w:t>
      </w:r>
      <w:proofErr w:type="spellEnd"/>
      <w:r>
        <w:rPr>
          <w:rStyle w:val="l5def1"/>
          <w:sz w:val="20"/>
          <w:szCs w:val="20"/>
          <w:lang w:val="ro-RO"/>
        </w:rPr>
        <w:t xml:space="preserve"> - detalii la </w:t>
      </w:r>
      <w:proofErr w:type="gramStart"/>
      <w:r w:rsidRPr="00D03946">
        <w:rPr>
          <w:rFonts w:ascii="Arial" w:eastAsia="SimSun" w:hAnsi="Arial" w:cs="Arial"/>
          <w:color w:val="005A95"/>
          <w:shd w:val="clear" w:color="auto" w:fill="FFFFFF"/>
          <w:lang w:val="fr-FR"/>
        </w:rPr>
        <w:t>spatiulocativ@primarie3.ro</w:t>
      </w:r>
      <w:r w:rsidRPr="00D03946">
        <w:rPr>
          <w:rStyle w:val="l5def1"/>
          <w:color w:val="auto"/>
          <w:sz w:val="20"/>
          <w:szCs w:val="20"/>
          <w:lang w:val="fr-FR"/>
        </w:rPr>
        <w:t>;</w:t>
      </w:r>
      <w:proofErr w:type="gramEnd"/>
      <w:r w:rsidRPr="00D03946">
        <w:rPr>
          <w:rFonts w:ascii="Arial" w:hAnsi="Arial" w:cs="Arial"/>
          <w:lang w:val="fr-FR"/>
        </w:rPr>
        <w:t xml:space="preserve">  </w:t>
      </w:r>
    </w:p>
    <w:p w14:paraId="730664EC" w14:textId="77777777" w:rsidR="00A1124F" w:rsidRPr="00D03946" w:rsidRDefault="00000000">
      <w:pPr>
        <w:numPr>
          <w:ilvl w:val="0"/>
          <w:numId w:val="1"/>
        </w:numPr>
        <w:shd w:val="clear" w:color="auto" w:fill="FFFFFF"/>
        <w:spacing w:before="100" w:beforeAutospacing="1" w:after="11"/>
        <w:jc w:val="both"/>
        <w:rPr>
          <w:rFonts w:ascii="Arial" w:eastAsia="Times New Roman" w:hAnsi="Arial" w:cs="Arial"/>
          <w:color w:val="333333"/>
          <w:lang w:val="fr-FR"/>
        </w:rPr>
      </w:pPr>
      <w:proofErr w:type="spellStart"/>
      <w:proofErr w:type="gramStart"/>
      <w:r w:rsidRPr="00D03946">
        <w:rPr>
          <w:rStyle w:val="l5def1"/>
          <w:b/>
          <w:bCs/>
          <w:sz w:val="20"/>
          <w:szCs w:val="20"/>
          <w:lang w:val="fr-FR"/>
        </w:rPr>
        <w:t>scutirea</w:t>
      </w:r>
      <w:proofErr w:type="spellEnd"/>
      <w:proofErr w:type="gramEnd"/>
      <w:r w:rsidRPr="00D03946">
        <w:rPr>
          <w:rStyle w:val="l5def1"/>
          <w:b/>
          <w:bCs/>
          <w:sz w:val="20"/>
          <w:szCs w:val="20"/>
          <w:lang w:val="fr-FR"/>
        </w:rPr>
        <w:t xml:space="preserve"> de la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plata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chiriei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pentru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b/>
          <w:bCs/>
          <w:sz w:val="20"/>
          <w:szCs w:val="20"/>
          <w:lang w:val="fr-FR"/>
        </w:rPr>
        <w:t>suprafeţele</w:t>
      </w:r>
      <w:proofErr w:type="spellEnd"/>
      <w:r w:rsidRPr="00D03946">
        <w:rPr>
          <w:rStyle w:val="l5def1"/>
          <w:b/>
          <w:bCs/>
          <w:sz w:val="20"/>
          <w:szCs w:val="20"/>
          <w:lang w:val="fr-FR"/>
        </w:rPr>
        <w:t xml:space="preserve"> locative</w:t>
      </w:r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cu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destinaţie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sz w:val="20"/>
          <w:szCs w:val="20"/>
          <w:lang w:val="fr-FR"/>
        </w:rPr>
        <w:t>locuinţe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deţinute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stat </w:t>
      </w:r>
      <w:proofErr w:type="spellStart"/>
      <w:r w:rsidRPr="00D03946">
        <w:rPr>
          <w:rStyle w:val="l5def1"/>
          <w:sz w:val="20"/>
          <w:szCs w:val="20"/>
          <w:lang w:val="fr-FR"/>
        </w:rPr>
        <w:t>sau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de </w:t>
      </w:r>
      <w:proofErr w:type="spellStart"/>
      <w:r w:rsidRPr="00D03946">
        <w:rPr>
          <w:rStyle w:val="l5def1"/>
          <w:sz w:val="20"/>
          <w:szCs w:val="20"/>
          <w:lang w:val="fr-FR"/>
        </w:rPr>
        <w:t>unităţile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administrativ-teritoriale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ale </w:t>
      </w:r>
      <w:proofErr w:type="spellStart"/>
      <w:r w:rsidRPr="00D03946">
        <w:rPr>
          <w:rStyle w:val="l5def1"/>
          <w:sz w:val="20"/>
          <w:szCs w:val="20"/>
          <w:lang w:val="fr-FR"/>
        </w:rPr>
        <w:t>acestuia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şi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care </w:t>
      </w:r>
      <w:proofErr w:type="spellStart"/>
      <w:r w:rsidRPr="00D03946">
        <w:rPr>
          <w:rStyle w:val="l5def1"/>
          <w:sz w:val="20"/>
          <w:szCs w:val="20"/>
          <w:lang w:val="fr-FR"/>
        </w:rPr>
        <w:t>sunt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în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folosinţa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acestor</w:t>
      </w:r>
      <w:proofErr w:type="spellEnd"/>
      <w:r w:rsidRPr="00D03946">
        <w:rPr>
          <w:rStyle w:val="l5def1"/>
          <w:sz w:val="20"/>
          <w:szCs w:val="20"/>
          <w:lang w:val="fr-FR"/>
        </w:rPr>
        <w:t xml:space="preserve"> </w:t>
      </w:r>
      <w:proofErr w:type="spellStart"/>
      <w:r w:rsidRPr="00D03946">
        <w:rPr>
          <w:rStyle w:val="l5def1"/>
          <w:sz w:val="20"/>
          <w:szCs w:val="20"/>
          <w:lang w:val="fr-FR"/>
        </w:rPr>
        <w:t>persoane</w:t>
      </w:r>
      <w:proofErr w:type="spellEnd"/>
      <w:r>
        <w:rPr>
          <w:rStyle w:val="l5def1"/>
          <w:sz w:val="20"/>
          <w:szCs w:val="20"/>
          <w:lang w:val="ro-RO"/>
        </w:rPr>
        <w:t xml:space="preserve"> - detalii la </w:t>
      </w:r>
      <w:r w:rsidRPr="00D03946">
        <w:rPr>
          <w:rFonts w:ascii="Arial" w:eastAsia="SimSun" w:hAnsi="Arial" w:cs="Arial"/>
          <w:color w:val="005A95"/>
          <w:shd w:val="clear" w:color="auto" w:fill="FFFFFF"/>
          <w:lang w:val="fr-FR"/>
        </w:rPr>
        <w:t>spatiulocativ@primarie3.ro</w:t>
      </w:r>
      <w:r w:rsidRPr="00D03946">
        <w:rPr>
          <w:rStyle w:val="l5def1"/>
          <w:sz w:val="20"/>
          <w:szCs w:val="20"/>
          <w:lang w:val="fr-FR"/>
        </w:rPr>
        <w:t>.</w:t>
      </w:r>
    </w:p>
    <w:p w14:paraId="575A94B7" w14:textId="77777777" w:rsidR="00A1124F" w:rsidRPr="00D03946" w:rsidRDefault="00000000">
      <w:pPr>
        <w:shd w:val="clear" w:color="auto" w:fill="FFFFFF"/>
        <w:spacing w:before="100" w:beforeAutospacing="1" w:after="11"/>
        <w:ind w:left="360"/>
        <w:jc w:val="both"/>
        <w:rPr>
          <w:lang w:val="fr-FR"/>
        </w:rPr>
      </w:pPr>
      <w:proofErr w:type="spellStart"/>
      <w:proofErr w:type="gramStart"/>
      <w:r w:rsidRPr="00D03946">
        <w:rPr>
          <w:rFonts w:ascii="Arial" w:eastAsia="Times New Roman" w:hAnsi="Arial" w:cs="Arial"/>
          <w:b/>
          <w:bCs/>
          <w:color w:val="333333"/>
          <w:u w:val="single"/>
          <w:lang w:val="fr-FR"/>
        </w:rPr>
        <w:t>Obligaţii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:</w:t>
      </w:r>
      <w:proofErr w:type="gramEnd"/>
      <w:r>
        <w:rPr>
          <w:rFonts w:ascii="Arial" w:eastAsia="Times New Roman" w:hAnsi="Arial" w:cs="Arial"/>
          <w:b/>
          <w:bCs/>
          <w:color w:val="333333"/>
          <w:lang w:val="ro-RO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să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aducă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la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cunoştinţa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Direcţiilor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Generale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de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Asistenţă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Socială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şi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Protecţia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Copilului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în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termen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de 48 ore de la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luarea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la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cunoştinţă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, 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u w:val="single"/>
          <w:lang w:val="fr-FR"/>
        </w:rPr>
        <w:t>orice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 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modificare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cu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privire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la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gradul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de handicap,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domiciliu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sau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reşedinţă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,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stare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materială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şi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alte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color w:val="333333"/>
          <w:lang w:val="fr-FR"/>
        </w:rPr>
        <w:t>situaţii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 xml:space="preserve"> </w:t>
      </w:r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de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natură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să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modifice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acordarea</w:t>
      </w:r>
      <w:proofErr w:type="spellEnd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 xml:space="preserve"> </w:t>
      </w:r>
      <w:proofErr w:type="spellStart"/>
      <w:r w:rsidRPr="00D03946">
        <w:rPr>
          <w:rFonts w:ascii="Arial" w:eastAsia="Times New Roman" w:hAnsi="Arial" w:cs="Arial"/>
          <w:b/>
          <w:bCs/>
          <w:color w:val="333333"/>
          <w:lang w:val="fr-FR"/>
        </w:rPr>
        <w:t>drepturilor</w:t>
      </w:r>
      <w:proofErr w:type="spellEnd"/>
      <w:r w:rsidRPr="00D03946">
        <w:rPr>
          <w:rFonts w:ascii="Arial" w:eastAsia="Times New Roman" w:hAnsi="Arial" w:cs="Arial"/>
          <w:color w:val="333333"/>
          <w:lang w:val="fr-FR"/>
        </w:rPr>
        <w:t>.</w:t>
      </w:r>
    </w:p>
    <w:p w14:paraId="4908085F" w14:textId="77777777" w:rsidR="00A1124F" w:rsidRDefault="00000000">
      <w:pPr>
        <w:shd w:val="clear" w:color="auto" w:fill="FFFFFF"/>
        <w:spacing w:before="100" w:beforeAutospacing="1" w:after="11"/>
        <w:ind w:firstLineChars="300" w:firstLine="600"/>
        <w:jc w:val="both"/>
        <w:rPr>
          <w:lang w:val="ro-RO"/>
        </w:rPr>
      </w:pPr>
      <w:r>
        <w:rPr>
          <w:rFonts w:ascii="Arial" w:eastAsia="Times New Roman" w:hAnsi="Arial" w:cs="Arial"/>
          <w:i/>
          <w:iCs/>
          <w:color w:val="333333"/>
          <w:lang w:val="ro-RO"/>
        </w:rPr>
        <w:t xml:space="preserve">Alte informații suplimentare precum si tipizatele corespunzatoare le puteti accesa pe site-ul </w:t>
      </w:r>
      <w:hyperlink r:id="rId6" w:history="1">
        <w:r w:rsidR="00A1124F">
          <w:rPr>
            <w:rStyle w:val="Hyperlink"/>
            <w:rFonts w:ascii="Arial" w:eastAsia="Times New Roman" w:hAnsi="Arial"/>
            <w:i/>
            <w:iCs/>
            <w:lang w:val="ro-RO"/>
          </w:rPr>
          <w:t>https://dgaspc3.ro/servicii-dgaspc/ajutoare-sociale/copii-si-persoane-adulte-cu-handicap</w:t>
        </w:r>
        <w:r w:rsidR="00A1124F">
          <w:rPr>
            <w:rStyle w:val="Hyperlink"/>
            <w:rFonts w:ascii="Arial" w:eastAsia="Times New Roman" w:hAnsi="Arial"/>
            <w:i/>
            <w:iCs/>
            <w:color w:val="333333"/>
            <w:lang w:val="ro-RO"/>
          </w:rPr>
          <w:t>/</w:t>
        </w:r>
      </w:hyperlink>
      <w:r>
        <w:rPr>
          <w:rFonts w:ascii="Arial" w:eastAsia="Times New Roman" w:hAnsi="Arial"/>
          <w:i/>
          <w:iCs/>
          <w:color w:val="333333"/>
          <w:lang w:val="ro-RO"/>
        </w:rPr>
        <w:t xml:space="preserve"> sau la adresa de email </w:t>
      </w:r>
      <w:hyperlink r:id="rId7" w:history="1">
        <w:r w:rsidR="00A1124F">
          <w:rPr>
            <w:rStyle w:val="Hyperlink"/>
            <w:rFonts w:ascii="Arial" w:eastAsia="Times New Roman" w:hAnsi="Arial" w:cs="Arial"/>
            <w:i/>
            <w:iCs/>
            <w:lang w:val="ro-RO"/>
          </w:rPr>
          <w:t>facilitatihandicap@dgaspc3.ro</w:t>
        </w:r>
      </w:hyperlink>
    </w:p>
    <w:sectPr w:rsidR="00A1124F">
      <w:pgSz w:w="11906" w:h="16838"/>
      <w:pgMar w:top="560" w:right="426" w:bottom="218" w:left="4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E85F"/>
    <w:multiLevelType w:val="singleLevel"/>
    <w:tmpl w:val="06DAE85F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00A107A"/>
    <w:multiLevelType w:val="multilevel"/>
    <w:tmpl w:val="100A10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979459">
    <w:abstractNumId w:val="1"/>
  </w:num>
  <w:num w:numId="2" w16cid:durableId="197894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527776"/>
    <w:rsid w:val="001C5CD2"/>
    <w:rsid w:val="00340CCD"/>
    <w:rsid w:val="005C60FC"/>
    <w:rsid w:val="0062285F"/>
    <w:rsid w:val="007A0B57"/>
    <w:rsid w:val="00A1124F"/>
    <w:rsid w:val="00A11356"/>
    <w:rsid w:val="00AA15A0"/>
    <w:rsid w:val="00B52012"/>
    <w:rsid w:val="00BF4EA3"/>
    <w:rsid w:val="00C62D6D"/>
    <w:rsid w:val="00C71EAC"/>
    <w:rsid w:val="00CD2D76"/>
    <w:rsid w:val="00D03946"/>
    <w:rsid w:val="00D26740"/>
    <w:rsid w:val="00F07339"/>
    <w:rsid w:val="016112D2"/>
    <w:rsid w:val="02482BBC"/>
    <w:rsid w:val="096C3569"/>
    <w:rsid w:val="11F31020"/>
    <w:rsid w:val="15FA3D24"/>
    <w:rsid w:val="1B3B17F2"/>
    <w:rsid w:val="227A7635"/>
    <w:rsid w:val="25FB18DF"/>
    <w:rsid w:val="319C7738"/>
    <w:rsid w:val="3393482E"/>
    <w:rsid w:val="397C0467"/>
    <w:rsid w:val="40DE161F"/>
    <w:rsid w:val="43B757CB"/>
    <w:rsid w:val="43FD36EE"/>
    <w:rsid w:val="4A3758B4"/>
    <w:rsid w:val="4A527776"/>
    <w:rsid w:val="4C937E4C"/>
    <w:rsid w:val="4DB3019B"/>
    <w:rsid w:val="58951229"/>
    <w:rsid w:val="5AC778C7"/>
    <w:rsid w:val="5D1A6838"/>
    <w:rsid w:val="638860BB"/>
    <w:rsid w:val="696C4A3D"/>
    <w:rsid w:val="6B1B0DF7"/>
    <w:rsid w:val="6CAA00F2"/>
    <w:rsid w:val="6FE4739E"/>
    <w:rsid w:val="71F26678"/>
    <w:rsid w:val="7C9305B0"/>
    <w:rsid w:val="7CE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B59EF"/>
  <w15:docId w15:val="{1ECF854E-CB00-4369-9396-573A84C6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l5def1">
    <w:name w:val="l5def1"/>
    <w:basedOn w:val="DefaultParagraphFont"/>
    <w:qFormat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cilitatihandicap@dgaspc3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gaspc3.ro/servicii-dgaspc/ajutoare-sociale/copii-si-persoane-adulte-cu-handicap/" TargetMode="External"/><Relationship Id="rId5" Type="http://schemas.openxmlformats.org/officeDocument/2006/relationships/hyperlink" Target="mailto:facilitatihandicap@dgaspc3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874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elena.rosu</dc:creator>
  <cp:lastModifiedBy>Elena Rosu</cp:lastModifiedBy>
  <cp:revision>5</cp:revision>
  <cp:lastPrinted>2021-01-12T14:54:00Z</cp:lastPrinted>
  <dcterms:created xsi:type="dcterms:W3CDTF">2025-03-12T11:19:00Z</dcterms:created>
  <dcterms:modified xsi:type="dcterms:W3CDTF">2026-01-08T13:35:00Z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FC3EDA588486451598815AD4BC1BC53E</vt:lpwstr>
  </property>
</Properties>
</file>